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E7B" w:rsidRDefault="00B36E7B" w:rsidP="00B36E7B">
      <w:pPr>
        <w:jc w:val="both"/>
        <w:rPr>
          <w:b/>
          <w:szCs w:val="24"/>
        </w:rPr>
      </w:pPr>
      <w:r>
        <w:rPr>
          <w:b/>
          <w:szCs w:val="24"/>
        </w:rPr>
        <w:t>§ 45. Zasady poprawiania ocen bieżących</w:t>
      </w:r>
    </w:p>
    <w:p w:rsidR="00B36E7B" w:rsidRDefault="00B36E7B" w:rsidP="00B36E7B">
      <w:pPr>
        <w:jc w:val="both"/>
        <w:rPr>
          <w:szCs w:val="24"/>
        </w:rPr>
      </w:pPr>
      <w:r>
        <w:rPr>
          <w:szCs w:val="24"/>
        </w:rPr>
        <w:t>1.  Uczeń ma prawo poprawić ocenę z każdego sprawdzianu typu B.</w:t>
      </w:r>
    </w:p>
    <w:p w:rsidR="00B36E7B" w:rsidRDefault="00B36E7B" w:rsidP="00B36E7B">
      <w:pPr>
        <w:jc w:val="both"/>
        <w:rPr>
          <w:szCs w:val="24"/>
        </w:rPr>
      </w:pPr>
      <w:r>
        <w:rPr>
          <w:szCs w:val="24"/>
        </w:rPr>
        <w:t xml:space="preserve">2.  Poprawa jest dobrowolna i następuje w terminie dwóch tygodni od oddania sprawdzonych i ocenionych prac ( na zajęciach dodatkowych i tylko jeden raz). </w:t>
      </w:r>
    </w:p>
    <w:p w:rsidR="00B36E7B" w:rsidRDefault="00B36E7B" w:rsidP="00B36E7B">
      <w:pPr>
        <w:jc w:val="both"/>
        <w:rPr>
          <w:szCs w:val="24"/>
        </w:rPr>
      </w:pPr>
      <w:r>
        <w:rPr>
          <w:szCs w:val="24"/>
        </w:rPr>
        <w:t>3. Obie oceny wpisuje się do dziennika elektronicznego (przy wystawieniu oceny klasyfikacyjnej śródrocznej lub rocznej bierze się pod uwagę obie oceny).</w:t>
      </w:r>
    </w:p>
    <w:p w:rsidR="00B36E7B" w:rsidRDefault="00B36E7B" w:rsidP="00B36E7B">
      <w:pPr>
        <w:jc w:val="both"/>
        <w:rPr>
          <w:szCs w:val="24"/>
        </w:rPr>
      </w:pPr>
      <w:r>
        <w:rPr>
          <w:szCs w:val="24"/>
        </w:rPr>
        <w:t>4. Poprawie nie podlega ocena niedostateczny, którą uczeń otrzymał za udowodnione ściąganie na pracy pisemnej.</w:t>
      </w:r>
    </w:p>
    <w:p w:rsidR="00B36E7B" w:rsidRDefault="00B36E7B" w:rsidP="00B36E7B">
      <w:pPr>
        <w:jc w:val="both"/>
        <w:rPr>
          <w:szCs w:val="24"/>
        </w:rPr>
      </w:pPr>
      <w:r>
        <w:rPr>
          <w:szCs w:val="24"/>
        </w:rPr>
        <w:t>5. Użycie telefonu komórkowego na sprawdzianie wiadomości skutkuje odebraniem pracy i wpisaniem do dziennika oceny niedostatecznej.</w:t>
      </w:r>
    </w:p>
    <w:p w:rsidR="00B45BE0" w:rsidRDefault="00B45BE0">
      <w:bookmarkStart w:id="0" w:name="_GoBack"/>
      <w:bookmarkEnd w:id="0"/>
    </w:p>
    <w:sectPr w:rsidR="00B45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7B"/>
    <w:rsid w:val="00B36E7B"/>
    <w:rsid w:val="00B4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E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E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0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563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dcterms:created xsi:type="dcterms:W3CDTF">2024-01-24T13:18:00Z</dcterms:created>
  <dcterms:modified xsi:type="dcterms:W3CDTF">2024-01-24T13:19:00Z</dcterms:modified>
</cp:coreProperties>
</file>