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4E206" w14:textId="77777777" w:rsidR="003C06FC" w:rsidRPr="004B69FD" w:rsidRDefault="003C06FC" w:rsidP="00A714C4">
      <w:pPr>
        <w:shd w:val="clear" w:color="auto" w:fill="FFFFFF" w:themeFill="background1"/>
        <w:spacing w:after="0" w:line="240" w:lineRule="auto"/>
        <w:ind w:right="-142"/>
        <w:rPr>
          <w:rFonts w:ascii="Times New Roman" w:hAnsi="Times New Roman"/>
          <w:b/>
          <w:bCs/>
          <w:sz w:val="24"/>
          <w:szCs w:val="24"/>
        </w:rPr>
      </w:pPr>
    </w:p>
    <w:p w14:paraId="1A7FEE2D" w14:textId="77777777" w:rsidR="003B19D7" w:rsidRPr="004B69FD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E100B3" w14:textId="77777777" w:rsidR="003B19D7" w:rsidRPr="00A714C4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714C4">
        <w:rPr>
          <w:rFonts w:ascii="Times New Roman" w:hAnsi="Times New Roman"/>
          <w:b/>
          <w:bCs/>
          <w:color w:val="0070C0"/>
          <w:sz w:val="28"/>
          <w:szCs w:val="28"/>
        </w:rPr>
        <w:t>STANDARDY OCHRONY MAŁOLETNICH</w:t>
      </w:r>
    </w:p>
    <w:p w14:paraId="2AE4B064" w14:textId="77777777" w:rsidR="003B19D7" w:rsidRDefault="00A02704" w:rsidP="00574B87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A714C4">
        <w:rPr>
          <w:rFonts w:ascii="Times New Roman" w:hAnsi="Times New Roman"/>
          <w:b/>
          <w:bCs/>
          <w:color w:val="0070C0"/>
          <w:sz w:val="28"/>
          <w:szCs w:val="28"/>
        </w:rPr>
        <w:t xml:space="preserve">w Szkole Podstawowej nr 4 </w:t>
      </w:r>
      <w:r w:rsidRPr="00A714C4">
        <w:rPr>
          <w:rFonts w:ascii="Times New Roman" w:hAnsi="Times New Roman"/>
          <w:b/>
          <w:bCs/>
          <w:color w:val="0070C0"/>
          <w:sz w:val="28"/>
          <w:szCs w:val="28"/>
        </w:rPr>
        <w:br/>
        <w:t>w Kielcach</w:t>
      </w:r>
    </w:p>
    <w:p w14:paraId="2943EB32" w14:textId="1810791D" w:rsidR="003F5A5C" w:rsidRDefault="003F5A5C" w:rsidP="00574B87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>wersja dla małoletnich</w:t>
      </w:r>
    </w:p>
    <w:p w14:paraId="224FAC3E" w14:textId="77777777" w:rsidR="007C58FE" w:rsidRDefault="007C58FE" w:rsidP="00574B87">
      <w:pPr>
        <w:shd w:val="clear" w:color="auto" w:fill="FFFFFF" w:themeFill="background1"/>
        <w:spacing w:after="0" w:line="240" w:lineRule="auto"/>
        <w:ind w:right="-142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658F9E0A" w14:textId="2320188F" w:rsidR="007C58FE" w:rsidRPr="003F5A5C" w:rsidRDefault="007C58FE" w:rsidP="007C58FE">
      <w:pPr>
        <w:ind w:firstLine="709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 xml:space="preserve">Jednym z najważniejszych celów działania szkoły jest chronienie Was przed różnymi formami przemocy, przeciwdziałanie wszelkiej dyskryminacji oraz budowanie w niej bezpiecznego </w:t>
      </w:r>
      <w:r w:rsidR="003F5A5C">
        <w:rPr>
          <w:rFonts w:ascii="Times New Roman" w:hAnsi="Times New Roman"/>
          <w:noProof/>
        </w:rPr>
        <w:t xml:space="preserve">                             </w:t>
      </w:r>
      <w:r w:rsidRPr="003F5A5C">
        <w:rPr>
          <w:rFonts w:ascii="Times New Roman" w:hAnsi="Times New Roman"/>
          <w:noProof/>
        </w:rPr>
        <w:t>i przyjaznego Wam środowiska.</w:t>
      </w:r>
    </w:p>
    <w:p w14:paraId="51AEC577" w14:textId="48CB78E4" w:rsidR="007C58FE" w:rsidRPr="003F5A5C" w:rsidRDefault="007C58FE" w:rsidP="007C58FE">
      <w:pPr>
        <w:ind w:firstLine="709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 xml:space="preserve">Istotnym działaniem szkoły na rzecz Waszej ochrony jest  stworzenie warunków do skutecznej pomocy Wam w sytuacjach trudnych oraz warunków do lepszego zabezpieczenia Waszych praw. Zadanie to realizuje bardzo ważny z punktu widzenia Waszego bezpieczeństwa dokument – „Standardy ochrony małoletnich”. Jest on wyrazem troski o Waszą ochronę w sytuacjach, w których czujecie się skrzywdzeni. </w:t>
      </w:r>
    </w:p>
    <w:p w14:paraId="38DA4C49" w14:textId="77777777" w:rsidR="007C58FE" w:rsidRPr="003F5A5C" w:rsidRDefault="007C58FE" w:rsidP="007C58FE">
      <w:pPr>
        <w:ind w:firstLine="709"/>
        <w:jc w:val="both"/>
        <w:rPr>
          <w:rFonts w:ascii="Times New Roman" w:hAnsi="Times New Roman"/>
          <w:noProof/>
        </w:rPr>
      </w:pPr>
      <w:bookmarkStart w:id="0" w:name="_Hlk150967445"/>
      <w:r w:rsidRPr="003F5A5C">
        <w:rPr>
          <w:rFonts w:ascii="Times New Roman" w:hAnsi="Times New Roman"/>
          <w:noProof/>
        </w:rPr>
        <w:t>Dokument ten został skonstruowany jako zbiór zasad i procedur postępowania, z których możecie skorzystać w sytuacjach zagrożenia Waszego bezpieczństwa lub podejrzenia czy przypuszczenia, że takie sytuacje Wam zagrażają.</w:t>
      </w:r>
    </w:p>
    <w:bookmarkEnd w:id="0"/>
    <w:p w14:paraId="78C1912E" w14:textId="77777777" w:rsidR="003B597C" w:rsidRPr="003F5A5C" w:rsidRDefault="00C41C99" w:rsidP="009A276E">
      <w:pPr>
        <w:spacing w:after="0" w:line="240" w:lineRule="auto"/>
        <w:ind w:right="510"/>
        <w:jc w:val="both"/>
        <w:rPr>
          <w:rFonts w:ascii="Times New Roman" w:hAnsi="Times New Roman"/>
          <w:noProof/>
          <w:kern w:val="0"/>
        </w:rPr>
      </w:pPr>
      <w:r w:rsidRPr="003F5A5C">
        <w:rPr>
          <w:rFonts w:ascii="Times New Roman" w:hAnsi="Times New Roman"/>
          <w:noProof/>
          <w:kern w:val="0"/>
          <w:lang w:eastAsia="pl-PL"/>
        </w:rPr>
        <w:pict w14:anchorId="55D8ED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12.85pt;margin-top:8.15pt;width:222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ECQwIAAFgEAAAOAAAAZHJzL2Uyb0RvYy54bWysVMuO2yAU3VfqPyDvEz/qZBI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"/>
        </w:pict>
      </w:r>
    </w:p>
    <w:p w14:paraId="34EB9D01" w14:textId="77777777" w:rsidR="000D0629" w:rsidRPr="003F5A5C" w:rsidRDefault="00F64A4B" w:rsidP="000D0629">
      <w:pPr>
        <w:jc w:val="both"/>
        <w:rPr>
          <w:rFonts w:ascii="Times New Roman" w:eastAsia="Times New Roman" w:hAnsi="Times New Roman"/>
          <w:color w:val="0070C0"/>
          <w:bdr w:val="none" w:sz="0" w:space="0" w:color="auto" w:frame="1"/>
          <w:lang w:eastAsia="pl-PL"/>
        </w:rPr>
      </w:pPr>
      <w:r w:rsidRPr="003F5A5C">
        <w:rPr>
          <w:rFonts w:ascii="Times New Roman" w:eastAsia="Times New Roman" w:hAnsi="Times New Roman"/>
          <w:color w:val="0070C0"/>
          <w:bdr w:val="none" w:sz="0" w:space="0" w:color="auto" w:frame="1"/>
          <w:lang w:eastAsia="pl-PL"/>
        </w:rPr>
        <w:t>Wyjaśnienie pojęć wykorzystywanych w dokumencie:</w:t>
      </w:r>
    </w:p>
    <w:p w14:paraId="4DF2FC9D" w14:textId="1CF1C257" w:rsidR="000D0629" w:rsidRPr="003F5A5C" w:rsidRDefault="00F64A4B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krzywdzenie</w:t>
      </w:r>
      <w:r w:rsidR="000D0629"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 xml:space="preserve"> Dziecka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 - </w:t>
      </w:r>
      <w:r w:rsidR="000D0629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każde zamierzone lub niezamierzone działanie oraz zaniechanie działań ze strony osoby dorosłej, które ujemnie wpływa na rozwój fizyczny lub psychiczny Dziecka. Krzywdzenie Dzieci to też bezczynność społeczeństwa lub instytucji, a także rezultat takiej bezczynności, który ogranicza równe prawa Dzieci i zakłóca ich op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tymalny rozwój;</w:t>
      </w:r>
    </w:p>
    <w:p w14:paraId="7DD1F749" w14:textId="77777777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przemoc psychiczna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 - przymus, groźby, obrażanie, wyzywanie, krytykowanie, straszenie, szantażowanie, krzyczenie, wyśmiewanie, lekceważenie, karanie ciszą/milczeniem, izolacja, itd.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;</w:t>
      </w:r>
    </w:p>
    <w:p w14:paraId="7B08AD11" w14:textId="77777777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przemoc fizyczna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 - szarpanie, kopanie, popychanie, policzkowanie, przypalanie papierosem, bicie ręką przy użyciu przedmiotów, klaps, stosowanie nadmiernej 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siły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, itd.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;</w:t>
      </w:r>
    </w:p>
    <w:p w14:paraId="16E467A1" w14:textId="77777777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przemoc seksualna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 - gwałt, wymuszanie pożycia seksualnego, wymuszanie nieakceptowanych </w:t>
      </w:r>
      <w:proofErr w:type="spellStart"/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zachowań</w:t>
      </w:r>
      <w:proofErr w:type="spellEnd"/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 seksualnych, przekraczanie granic fizyczności Dziecka, dotyk bez zgody, itd.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;</w:t>
      </w:r>
    </w:p>
    <w:p w14:paraId="5368481B" w14:textId="77777777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przemoc ekonomiczna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 - unikanie płacenia alimentów, zakazywanie członkowi rodziny pracy lub edukacji w celu zdobycia zatrudnienia, przywłaszczanie do swoich celów wspólnych środków na utrzymanie rodziny, itd.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;</w:t>
      </w:r>
    </w:p>
    <w:p w14:paraId="62A30B9F" w14:textId="77777777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zaniedbanie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 - głodzenie, niedostarczanie odpowiedniej ilości jedzenia, nieodpowiednia higiena lub jej brak, niezgłaszanie się z Dzieckiem do lekarza (gdy tego wymaga), brak leczenia mimo zaleceń lekarzy, niedopilnowanie w kwestii edukacji, 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usprawiedliwianie wagarów, 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brak przejawiania zainteresowania, w jaki sposób Dziecko spędza wolny czas, jaki ma zaintere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sowania, problemy oraz potrzeby;</w:t>
      </w:r>
    </w:p>
    <w:p w14:paraId="2401CE78" w14:textId="77777777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alienacja rodzicielska 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- ograniczenie kontaktu i izolowanie Dziecka od drugiego Rodzica, odcinanie drugiego rodzica od informacji dotyczących Dziecka, wymazywanie drugiego Rodzica z życia Dziecka, niszczenie zdjęć i pamiątek, przedstawianie drugiego rodzica w złym świetle, zakazywanie Dziecku swobodnego mówienia i wyraża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nia miłości do drugiego rodzica;</w:t>
      </w:r>
    </w:p>
    <w:p w14:paraId="745AA729" w14:textId="30A240E0" w:rsidR="000D0629" w:rsidRPr="003F5A5C" w:rsidRDefault="000D0629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cyberprzemoc 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- przemoc z użyciem technologii informacyjnych i komunikacyjnych.</w:t>
      </w:r>
      <w:r w:rsidRPr="003F5A5C">
        <w:rPr>
          <w:rFonts w:ascii="Times New Roman" w:eastAsia="Times New Roman" w:hAnsi="Times New Roman"/>
          <w:color w:val="262626"/>
          <w:bdr w:val="none" w:sz="0" w:space="0" w:color="auto" w:frame="1"/>
          <w:lang w:eastAsia="pl-PL"/>
        </w:rPr>
        <w:t> 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Podstawowe formy zjawiska to nękanie, straszenie, szantażowanie z użyciem sieci, publikowanie lub rozsyłanie ośmieszających, kompromitujących informacji, zdjęć, filmów</w:t>
      </w:r>
      <w:r w:rsid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            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 z użyciem sieci oraz podszywanie się w </w:t>
      </w:r>
      <w:r w:rsidR="00F64A4B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sieci pod kogoś wbrew jego woli;</w:t>
      </w:r>
    </w:p>
    <w:p w14:paraId="54CBBA5E" w14:textId="27424D80" w:rsidR="000D0629" w:rsidRPr="003F5A5C" w:rsidRDefault="00F64A4B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lastRenderedPageBreak/>
        <w:t>przemoc domowa</w:t>
      </w:r>
      <w:r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 xml:space="preserve"> - </w:t>
      </w:r>
      <w:r w:rsidR="000D0629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jednorazowe albo powtarzające się umyślne działanie lub zaniechanie, wykorzystujące przewagę fizyczną, psychiczną lub ekonomiczną, naruszające prawa lub dobra osobiste osoby doznającej przemocy domowej,</w:t>
      </w:r>
    </w:p>
    <w:p w14:paraId="34B2D2EA" w14:textId="2BFC2837" w:rsidR="000D0629" w:rsidRPr="00C41C99" w:rsidRDefault="007C58FE" w:rsidP="00C41C99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p</w:t>
      </w:r>
      <w:r w:rsidR="000D0629"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racownik szkoły</w:t>
      </w:r>
      <w:r w:rsidR="000D0629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 – osoba zatrudniona na podstawie umowy pracę, mianowania, powołania lub umowy cywilno-prawnej. Osoby pracujące w szkole dzielą się na pracowników pedagogicznych i niepedagogicznych;</w:t>
      </w:r>
    </w:p>
    <w:p w14:paraId="4B5217C6" w14:textId="77777777" w:rsidR="000D0629" w:rsidRPr="003F5A5C" w:rsidRDefault="007C58FE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m</w:t>
      </w:r>
      <w:r w:rsidR="000D0629"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 xml:space="preserve">ałoletni </w:t>
      </w:r>
      <w:r w:rsidR="000D0629" w:rsidRPr="003F5A5C">
        <w:rPr>
          <w:rFonts w:ascii="Times New Roman" w:hAnsi="Times New Roman"/>
          <w:noProof/>
        </w:rPr>
        <w:t>– dziecko, które nie ukończyło 18 roku życia;</w:t>
      </w:r>
    </w:p>
    <w:p w14:paraId="2766ECAF" w14:textId="77777777" w:rsidR="000D0629" w:rsidRPr="003F5A5C" w:rsidRDefault="007C58FE" w:rsidP="00976FE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noProof/>
        </w:rPr>
      </w:pPr>
      <w:r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z</w:t>
      </w:r>
      <w:r w:rsidR="000D0629" w:rsidRPr="003F5A5C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pl-PL"/>
        </w:rPr>
        <w:t>espół interwencyjny</w:t>
      </w:r>
      <w:r w:rsidR="000D0629" w:rsidRPr="003F5A5C"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  <w:t> to powołany przez Dyrektora Szkoły w przypadku podejrzenia stosowania przemocy fizycznej lub psychicznej o dużym nasileniu oraz podejrzenia wykorzystania seksualnego. W skład zespołu wchodzi: Dyrektor, Pedagog, Psycholog, Wychowawca klasy.</w:t>
      </w:r>
    </w:p>
    <w:p w14:paraId="43433D2A" w14:textId="268BE54D" w:rsidR="004A1BCD" w:rsidRPr="003F5A5C" w:rsidRDefault="00626B02" w:rsidP="00DB561E">
      <w:pPr>
        <w:jc w:val="center"/>
        <w:rPr>
          <w:rFonts w:ascii="Times New Roman" w:hAnsi="Times New Roman"/>
          <w:b/>
          <w:noProof/>
          <w:color w:val="00B0F0"/>
        </w:rPr>
      </w:pPr>
      <w:r w:rsidRPr="003F5A5C">
        <w:rPr>
          <w:rFonts w:ascii="Times New Roman" w:hAnsi="Times New Roman"/>
          <w:b/>
          <w:noProof/>
          <w:color w:val="00B0F0"/>
        </w:rPr>
        <w:t>ZASADY BEZPIECZNYCH RELACJI PRACOWNIKÓW SZKOŁY Z MAŁOLETNIMI</w:t>
      </w:r>
    </w:p>
    <w:p w14:paraId="02202106" w14:textId="37D86A8F" w:rsidR="00DB561E" w:rsidRPr="003F5A5C" w:rsidRDefault="00DB561E" w:rsidP="00DB561E">
      <w:pPr>
        <w:spacing w:before="100" w:after="200" w:line="276" w:lineRule="auto"/>
        <w:jc w:val="both"/>
        <w:rPr>
          <w:rFonts w:ascii="Times New Roman" w:hAnsi="Times New Roman"/>
          <w:u w:val="single"/>
        </w:rPr>
      </w:pPr>
      <w:r w:rsidRPr="003F5A5C">
        <w:rPr>
          <w:rFonts w:ascii="Times New Roman" w:hAnsi="Times New Roman"/>
          <w:u w:val="single"/>
        </w:rPr>
        <w:t>Pracownicy szkoły:</w:t>
      </w:r>
    </w:p>
    <w:p w14:paraId="058E57B1" w14:textId="01C1DFCB" w:rsidR="004A1BCD" w:rsidRPr="003F5A5C" w:rsidRDefault="004A1BCD" w:rsidP="00976FE7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>dbają o bezpieczeństwo uczniów podczas pobytu w szkole.</w:t>
      </w:r>
    </w:p>
    <w:p w14:paraId="40C6D633" w14:textId="46C3D492" w:rsidR="004A1BCD" w:rsidRPr="003F5A5C" w:rsidRDefault="004A1BCD" w:rsidP="00976FE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>wspierają uczniów w pokonywaniu trudności, uwzględniając ich  umiejętności rozwojowe oraz możliwości w</w:t>
      </w:r>
      <w:r w:rsidR="00063578" w:rsidRPr="003F5A5C">
        <w:rPr>
          <w:rFonts w:ascii="Times New Roman" w:hAnsi="Times New Roman"/>
          <w:noProof/>
        </w:rPr>
        <w:t xml:space="preserve">ynikające z niepełnosprawności i </w:t>
      </w:r>
      <w:r w:rsidRPr="003F5A5C">
        <w:rPr>
          <w:rFonts w:ascii="Times New Roman" w:hAnsi="Times New Roman"/>
          <w:noProof/>
        </w:rPr>
        <w:t>specjalnych potrzeb edukacyjnych.</w:t>
      </w:r>
    </w:p>
    <w:p w14:paraId="37A9E645" w14:textId="47E72939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o</w:t>
      </w:r>
      <w:r w:rsidRPr="003F5A5C">
        <w:rPr>
          <w:rFonts w:ascii="Times New Roman" w:hAnsi="Times New Roman"/>
        </w:rPr>
        <w:t>kazują zrozumienie dla trudności i problemów uczniów.</w:t>
      </w:r>
    </w:p>
    <w:p w14:paraId="0BF3A416" w14:textId="1F34A0D4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d</w:t>
      </w:r>
      <w:r w:rsidRPr="003F5A5C">
        <w:rPr>
          <w:rFonts w:ascii="Times New Roman" w:hAnsi="Times New Roman"/>
        </w:rPr>
        <w:t xml:space="preserve">ają uczniom prawo do odczuwania i mówienia o swoich emocjach, do wyrażania własnego zdania oraz prawo do bycia wysłuchanym. </w:t>
      </w:r>
    </w:p>
    <w:p w14:paraId="58EA82D4" w14:textId="0031CDE0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Pr="003F5A5C">
        <w:rPr>
          <w:rFonts w:ascii="Times New Roman" w:hAnsi="Times New Roman"/>
        </w:rPr>
        <w:t>ie zawstydzają, nie upokarzają, nie lekceważą i nie obrażają uczniów.</w:t>
      </w:r>
    </w:p>
    <w:p w14:paraId="6A86DAC5" w14:textId="02F480C6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ni</w:t>
      </w:r>
      <w:r w:rsidRPr="003F5A5C">
        <w:rPr>
          <w:rFonts w:ascii="Times New Roman" w:hAnsi="Times New Roman"/>
        </w:rPr>
        <w:t>e obrzucają uczniów wyzwiskami, nie wyśmiewają i nie ośmieszają go, np. stosując ośmieszające ucznia przezwiska.</w:t>
      </w:r>
    </w:p>
    <w:p w14:paraId="0C6F220A" w14:textId="2C4491C5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Pr="003F5A5C">
        <w:rPr>
          <w:rFonts w:ascii="Times New Roman" w:hAnsi="Times New Roman"/>
        </w:rPr>
        <w:t>ie reagują złośliwością, sarkazmem na zachowanie uczniów lub ich postępy w nauce, nie dowcipkują i nie żartują z uczniów w sposób, który obniża ich poczucie własnej wartości.</w:t>
      </w:r>
    </w:p>
    <w:p w14:paraId="22F709A9" w14:textId="12843B79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Pr="003F5A5C">
        <w:rPr>
          <w:rFonts w:ascii="Times New Roman" w:hAnsi="Times New Roman"/>
        </w:rPr>
        <w:t xml:space="preserve">ie podnoszą głosu na uczniów, nie krzyczą na nich w sytuacji innej niż wynikająca </w:t>
      </w:r>
      <w:r w:rsidRPr="003F5A5C">
        <w:rPr>
          <w:rFonts w:ascii="Times New Roman" w:hAnsi="Times New Roman"/>
        </w:rPr>
        <w:br/>
        <w:t xml:space="preserve">z potrzeby zapewnienia im bezpieczeństwa. </w:t>
      </w:r>
    </w:p>
    <w:p w14:paraId="3F2D649B" w14:textId="3B5539B3" w:rsidR="00DB561E" w:rsidRPr="003F5A5C" w:rsidRDefault="00DB561E" w:rsidP="00DB561E">
      <w:pPr>
        <w:pStyle w:val="Akapitzlist"/>
        <w:numPr>
          <w:ilvl w:val="0"/>
          <w:numId w:val="5"/>
        </w:numPr>
        <w:spacing w:before="100" w:after="200" w:line="276" w:lineRule="auto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</w:t>
      </w:r>
      <w:r w:rsidRPr="003F5A5C">
        <w:rPr>
          <w:rFonts w:ascii="Times New Roman" w:hAnsi="Times New Roman"/>
        </w:rPr>
        <w:t xml:space="preserve">yjaśniają uczniowi, za co i dlaczego został ukarany. </w:t>
      </w:r>
    </w:p>
    <w:p w14:paraId="7DFB115E" w14:textId="61BB9205" w:rsidR="00DB561E" w:rsidRPr="003F5A5C" w:rsidRDefault="004A1BCD" w:rsidP="00DB561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>podejmują  wobec uczniów działania wychowawcze, mające na celu kształtowanie prawidłowych postaw – wyrażanie emocji w sposób niekrzywdzący innych, niwelowanie zachowań</w:t>
      </w:r>
      <w:r w:rsidR="00063578" w:rsidRPr="003F5A5C">
        <w:rPr>
          <w:rFonts w:ascii="Times New Roman" w:hAnsi="Times New Roman"/>
          <w:noProof/>
        </w:rPr>
        <w:t xml:space="preserve"> agresywnych, promowanie zasad </w:t>
      </w:r>
      <w:r w:rsidRPr="003F5A5C">
        <w:rPr>
          <w:rFonts w:ascii="Times New Roman" w:hAnsi="Times New Roman"/>
          <w:noProof/>
        </w:rPr>
        <w:t>dobrego wychowania.</w:t>
      </w:r>
    </w:p>
    <w:p w14:paraId="75156A19" w14:textId="77777777" w:rsidR="003F5A5C" w:rsidRDefault="003F5A5C" w:rsidP="00A8080A">
      <w:pPr>
        <w:spacing w:before="100"/>
        <w:jc w:val="both"/>
        <w:rPr>
          <w:rFonts w:ascii="Times New Roman" w:hAnsi="Times New Roman"/>
          <w:b/>
          <w:color w:val="0070C0"/>
        </w:rPr>
      </w:pPr>
    </w:p>
    <w:p w14:paraId="1693C293" w14:textId="5FE87D22" w:rsidR="00A8080A" w:rsidRPr="003F5A5C" w:rsidRDefault="004A1BCD" w:rsidP="00A8080A">
      <w:pPr>
        <w:spacing w:before="100"/>
        <w:jc w:val="both"/>
        <w:rPr>
          <w:rFonts w:ascii="Times New Roman" w:hAnsi="Times New Roman"/>
          <w:b/>
          <w:color w:val="0070C0"/>
        </w:rPr>
      </w:pPr>
      <w:r w:rsidRPr="003F5A5C">
        <w:rPr>
          <w:rFonts w:ascii="Times New Roman" w:hAnsi="Times New Roman"/>
          <w:b/>
          <w:color w:val="0070C0"/>
        </w:rPr>
        <w:t>Zakaz stosowania przez pracowników szkoły jakiejkolwiek</w:t>
      </w:r>
      <w:r w:rsidR="00CE3A23" w:rsidRPr="003F5A5C">
        <w:rPr>
          <w:rFonts w:ascii="Times New Roman" w:hAnsi="Times New Roman"/>
          <w:b/>
          <w:color w:val="0070C0"/>
        </w:rPr>
        <w:t xml:space="preserve"> </w:t>
      </w:r>
      <w:r w:rsidRPr="003F5A5C">
        <w:rPr>
          <w:rFonts w:ascii="Times New Roman" w:hAnsi="Times New Roman"/>
          <w:b/>
          <w:color w:val="0070C0"/>
        </w:rPr>
        <w:t>formy przemocy wobec małoletniego, w tym nawiązywania relacji</w:t>
      </w:r>
      <w:r w:rsidR="00CE3A23" w:rsidRPr="003F5A5C">
        <w:rPr>
          <w:rFonts w:ascii="Times New Roman" w:hAnsi="Times New Roman"/>
          <w:b/>
          <w:color w:val="0070C0"/>
        </w:rPr>
        <w:t xml:space="preserve"> </w:t>
      </w:r>
      <w:r w:rsidR="00A8080A" w:rsidRPr="003F5A5C">
        <w:rPr>
          <w:rFonts w:ascii="Times New Roman" w:hAnsi="Times New Roman"/>
          <w:b/>
          <w:color w:val="0070C0"/>
        </w:rPr>
        <w:t>o charakterze seksualnym</w:t>
      </w:r>
    </w:p>
    <w:p w14:paraId="3D9C3BD9" w14:textId="77777777" w:rsidR="004A1BCD" w:rsidRPr="003F5A5C" w:rsidRDefault="004A1BCD" w:rsidP="00A8080A">
      <w:pPr>
        <w:spacing w:before="100"/>
        <w:jc w:val="both"/>
        <w:rPr>
          <w:rFonts w:ascii="Times New Roman" w:hAnsi="Times New Roman"/>
          <w:u w:val="single"/>
        </w:rPr>
      </w:pPr>
      <w:r w:rsidRPr="003F5A5C">
        <w:rPr>
          <w:rFonts w:ascii="Times New Roman" w:hAnsi="Times New Roman"/>
          <w:u w:val="single"/>
        </w:rPr>
        <w:t>Pracownicy szkoły</w:t>
      </w:r>
      <w:r w:rsidR="00A8080A" w:rsidRPr="003F5A5C">
        <w:rPr>
          <w:rFonts w:ascii="Times New Roman" w:hAnsi="Times New Roman"/>
          <w:u w:val="single"/>
        </w:rPr>
        <w:t>:</w:t>
      </w:r>
    </w:p>
    <w:p w14:paraId="2DB0C162" w14:textId="6AAF6A5F" w:rsidR="004A1BCD" w:rsidRPr="003F5A5C" w:rsidRDefault="00DB561E" w:rsidP="00352081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  <w:b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>ie łamią obowiązującego prawa, ustalonych norm i zasad. Wszyscy uczniowie są</w:t>
      </w:r>
      <w:r w:rsidR="00A02704" w:rsidRPr="003F5A5C">
        <w:rPr>
          <w:rFonts w:ascii="Times New Roman" w:hAnsi="Times New Roman"/>
        </w:rPr>
        <w:t xml:space="preserve"> </w:t>
      </w:r>
      <w:r w:rsidR="004A1BCD" w:rsidRPr="003F5A5C">
        <w:rPr>
          <w:rFonts w:ascii="Times New Roman" w:hAnsi="Times New Roman"/>
        </w:rPr>
        <w:t>przez nich traktowani sprawiedliwie. Pracownicy szkoły nie dzielą uczniów i nie dyskryminują (ze względu na pochodzenie, poczucie tożsamości, wiek, płeć, status materialny, wygląd zewnętrzny, wiedzę i umiejętności).</w:t>
      </w:r>
    </w:p>
    <w:p w14:paraId="70F7A65D" w14:textId="59C06659" w:rsidR="004A1BCD" w:rsidRPr="003F5A5C" w:rsidRDefault="00DB561E" w:rsidP="00352081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  <w:b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>ie wykorzystują wobec uczniów relacji władzy lub przewagi fizycznej (zastraszanie, przymuszanie, groźby).</w:t>
      </w:r>
    </w:p>
    <w:p w14:paraId="07220BC7" w14:textId="380A8C7D" w:rsidR="00A8080A" w:rsidRPr="003F5A5C" w:rsidRDefault="00DB561E" w:rsidP="003F5A5C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  <w:b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 xml:space="preserve">ie stosują żadnej formy przemocy fizycznej </w:t>
      </w:r>
      <w:r w:rsidR="003F5A5C">
        <w:rPr>
          <w:rFonts w:ascii="Times New Roman" w:hAnsi="Times New Roman"/>
        </w:rPr>
        <w:t xml:space="preserve">i psychicznej </w:t>
      </w:r>
      <w:r w:rsidR="004A1BCD" w:rsidRPr="003F5A5C">
        <w:rPr>
          <w:rFonts w:ascii="Times New Roman" w:hAnsi="Times New Roman"/>
        </w:rPr>
        <w:t xml:space="preserve">wobec uczniów, </w:t>
      </w:r>
    </w:p>
    <w:p w14:paraId="492C8821" w14:textId="3E60895B" w:rsidR="004A1BCD" w:rsidRPr="003F5A5C" w:rsidRDefault="00DB561E" w:rsidP="00352081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>ie naruszają nietykalności osobistej uczniów.</w:t>
      </w:r>
    </w:p>
    <w:p w14:paraId="4C6F300B" w14:textId="57A86BEA" w:rsidR="004A1BCD" w:rsidRPr="003F5A5C" w:rsidRDefault="00DB561E" w:rsidP="00352081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 xml:space="preserve">ie zachowują się wobec uczniów w sposób niestosowny, poufały, dwuznaczny. </w:t>
      </w:r>
    </w:p>
    <w:p w14:paraId="6092F441" w14:textId="1BA86C2C" w:rsidR="004A1BCD" w:rsidRPr="003F5A5C" w:rsidRDefault="00DB561E" w:rsidP="00352081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>ie zmuszają uczniów do odbycia jakiejkolwiek aktywności o charakterze seksualnym</w:t>
      </w:r>
      <w:r w:rsidR="00FA196D" w:rsidRPr="003F5A5C">
        <w:rPr>
          <w:rFonts w:ascii="Times New Roman" w:hAnsi="Times New Roman"/>
        </w:rPr>
        <w:t>.</w:t>
      </w:r>
    </w:p>
    <w:p w14:paraId="2D284173" w14:textId="5D897923" w:rsidR="004A1BCD" w:rsidRPr="003F5A5C" w:rsidRDefault="00DB561E" w:rsidP="00DB561E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</w:t>
      </w:r>
      <w:r w:rsidR="004A1BCD" w:rsidRPr="003F5A5C">
        <w:rPr>
          <w:rFonts w:ascii="Times New Roman" w:hAnsi="Times New Roman"/>
        </w:rPr>
        <w:t xml:space="preserve">ie prowokują nieodpowiednich kontaktów z uczniami. </w:t>
      </w:r>
    </w:p>
    <w:p w14:paraId="139AE4AF" w14:textId="3372C932" w:rsidR="004A1BCD" w:rsidRPr="003F5A5C" w:rsidRDefault="00DB561E" w:rsidP="00DB561E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</w:t>
      </w:r>
      <w:r w:rsidR="004A1BCD" w:rsidRPr="003F5A5C">
        <w:rPr>
          <w:rFonts w:ascii="Times New Roman" w:hAnsi="Times New Roman"/>
        </w:rPr>
        <w:t>rzy każdej rozmowie o charakterze indywidualnym, na życzenie ucznia zapewniają obecność innej osoby dorosłej lub na życzenie dziecka - innego dziecka..</w:t>
      </w:r>
    </w:p>
    <w:p w14:paraId="3843CDCA" w14:textId="10002CCF" w:rsidR="00A8080A" w:rsidRPr="003F5A5C" w:rsidRDefault="00DB561E" w:rsidP="00714019">
      <w:pPr>
        <w:pStyle w:val="Akapitzlist"/>
        <w:numPr>
          <w:ilvl w:val="0"/>
          <w:numId w:val="1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</w:t>
      </w:r>
      <w:r w:rsidR="004A1BCD" w:rsidRPr="003F5A5C">
        <w:rPr>
          <w:rFonts w:ascii="Times New Roman" w:hAnsi="Times New Roman"/>
        </w:rPr>
        <w:t xml:space="preserve"> sytuacjach wymagających czynności pielęgnacyjnych i higienicznych wobec ucznia, unikają innego kontaktu fizycznego z uczniem niż niezbędny. </w:t>
      </w:r>
    </w:p>
    <w:p w14:paraId="2C1818D8" w14:textId="77777777" w:rsidR="00A8080A" w:rsidRPr="003F5A5C" w:rsidRDefault="00A83045" w:rsidP="00A8080A">
      <w:p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b/>
          <w:noProof/>
          <w:color w:val="0070C0"/>
        </w:rPr>
        <w:lastRenderedPageBreak/>
        <w:t>Zasady bezpiecznych relacji między małoletnimi</w:t>
      </w:r>
    </w:p>
    <w:p w14:paraId="337DEB37" w14:textId="5FDFB83F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 xml:space="preserve">Uczniowie mają prawo do przebywania w bezpiecznym środowisku szkolnym. Nauczyciele </w:t>
      </w:r>
      <w:r w:rsidR="003F5A5C">
        <w:rPr>
          <w:rFonts w:ascii="Times New Roman" w:hAnsi="Times New Roman"/>
          <w:noProof/>
        </w:rPr>
        <w:t xml:space="preserve">    </w:t>
      </w:r>
      <w:r w:rsidRPr="003F5A5C">
        <w:rPr>
          <w:rFonts w:ascii="Times New Roman" w:hAnsi="Times New Roman"/>
          <w:noProof/>
        </w:rPr>
        <w:t>i personel szkolny  chronią uczniów  i zapewniają  im bezpieczeństwo.</w:t>
      </w:r>
    </w:p>
    <w:p w14:paraId="00B5612B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Uczniowie mają obowiązek przestrzegania zasad i norm zachowania określonych</w:t>
      </w:r>
      <w:r w:rsidRPr="003F5A5C">
        <w:rPr>
          <w:rFonts w:ascii="Times New Roman" w:hAnsi="Times New Roman"/>
          <w:noProof/>
        </w:rPr>
        <w:br/>
        <w:t>w statucie szkoły.</w:t>
      </w:r>
    </w:p>
    <w:p w14:paraId="495D6D56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Uczniowie uznają  prawo innych uczniów do  odmienności i zachowania tożsamości ze względu na:pochodzenie etniczne, geograficzne,narodowe, religię, status ekonomiczny, cechy rodzinne, wiek, płeć,orientację seksualną,cechy fizyczne, niepełnosprawność. Nie naruszają praw innych uczniów – nikogo nie dyskryminują ze względu na jakąkolwiek jego odmienność.</w:t>
      </w:r>
    </w:p>
    <w:p w14:paraId="2038575C" w14:textId="2B6C6D3B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Zachowanie  i postępowanie ucz</w:t>
      </w:r>
      <w:r w:rsidR="00054C8B" w:rsidRPr="003F5A5C">
        <w:rPr>
          <w:rFonts w:ascii="Times New Roman" w:hAnsi="Times New Roman"/>
          <w:noProof/>
        </w:rPr>
        <w:t xml:space="preserve">niów wobec kolegów </w:t>
      </w:r>
      <w:r w:rsidRPr="003F5A5C">
        <w:rPr>
          <w:rFonts w:ascii="Times New Roman" w:hAnsi="Times New Roman"/>
          <w:noProof/>
        </w:rPr>
        <w:t xml:space="preserve">nie  narusza </w:t>
      </w:r>
      <w:r w:rsidR="00054C8B" w:rsidRPr="003F5A5C">
        <w:rPr>
          <w:rFonts w:ascii="Times New Roman" w:hAnsi="Times New Roman"/>
          <w:noProof/>
        </w:rPr>
        <w:t xml:space="preserve">ich poczucia godności </w:t>
      </w:r>
      <w:r w:rsidRPr="003F5A5C">
        <w:rPr>
          <w:rFonts w:ascii="Times New Roman" w:hAnsi="Times New Roman"/>
          <w:noProof/>
        </w:rPr>
        <w:t xml:space="preserve">osobistej. Uczniowie  są zobowiązani do respektowania  praw i wolności osobistych swoich kolegów i koleżanek,  ich prawa do własnego zdania, do poszukiwańi popełniania błędów, do własnych poglądów, wyglądu i zachowania – w ramach społecznie przyjętych norm </w:t>
      </w:r>
      <w:r w:rsidR="003F5A5C">
        <w:rPr>
          <w:rFonts w:ascii="Times New Roman" w:hAnsi="Times New Roman"/>
          <w:noProof/>
        </w:rPr>
        <w:t xml:space="preserve">                          </w:t>
      </w:r>
      <w:r w:rsidRPr="003F5A5C">
        <w:rPr>
          <w:rFonts w:ascii="Times New Roman" w:hAnsi="Times New Roman"/>
          <w:noProof/>
        </w:rPr>
        <w:t>i wartości.</w:t>
      </w:r>
    </w:p>
    <w:p w14:paraId="2C7C1E91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 xml:space="preserve">Kontakty  między uczniami cechuje  zachowanie  przez nich  wysokiej kultury osobistej, np. używanie zwrotów grzecznościowych typu </w:t>
      </w:r>
      <w:r w:rsidRPr="003F5A5C">
        <w:rPr>
          <w:rFonts w:ascii="Times New Roman" w:hAnsi="Times New Roman"/>
          <w:i/>
          <w:noProof/>
        </w:rPr>
        <w:t>proszę, dziękuję, przepraszam</w:t>
      </w:r>
      <w:r w:rsidRPr="003F5A5C">
        <w:rPr>
          <w:rFonts w:ascii="Times New Roman" w:hAnsi="Times New Roman"/>
          <w:noProof/>
        </w:rPr>
        <w:t>; uprzejmość; życzliwość; poprawny, wolny od wulgaryzmów język; kontrola swojego zachowania i emocji; wyrażanie sądów i opinii w spokojny sposób, który nikogo nie obraża i nie krzywdzi.</w:t>
      </w:r>
    </w:p>
    <w:p w14:paraId="30AD78B8" w14:textId="5D31BF3E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Uc</w:t>
      </w:r>
      <w:r w:rsidR="0079269F" w:rsidRPr="003F5A5C">
        <w:rPr>
          <w:rFonts w:ascii="Times New Roman" w:hAnsi="Times New Roman"/>
          <w:noProof/>
        </w:rPr>
        <w:t>z</w:t>
      </w:r>
      <w:r w:rsidRPr="003F5A5C">
        <w:rPr>
          <w:rFonts w:ascii="Times New Roman" w:hAnsi="Times New Roman"/>
          <w:noProof/>
        </w:rPr>
        <w:t xml:space="preserve">niowie budują wzajemne relacje poprzez niwelowanie konkurencyjności między sobą </w:t>
      </w:r>
      <w:r w:rsidR="003F5A5C">
        <w:rPr>
          <w:rFonts w:ascii="Times New Roman" w:hAnsi="Times New Roman"/>
          <w:noProof/>
        </w:rPr>
        <w:t xml:space="preserve">      </w:t>
      </w:r>
      <w:r w:rsidRPr="003F5A5C">
        <w:rPr>
          <w:rFonts w:ascii="Times New Roman" w:hAnsi="Times New Roman"/>
          <w:noProof/>
        </w:rPr>
        <w:t>w różnych obszarach życia,wzajemne zrozumienie oraz konstruktywne, bez uzycia siłyrozwiązywanie problemów i konfliktów między sobą. Akceptują i szanują siebie nawzajem.</w:t>
      </w:r>
    </w:p>
    <w:p w14:paraId="09FCEEBB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Uczniowie okazują zrozumienie dla trudnośc</w:t>
      </w:r>
      <w:r w:rsidR="00054C8B" w:rsidRPr="003F5A5C">
        <w:rPr>
          <w:rFonts w:ascii="Times New Roman" w:hAnsi="Times New Roman"/>
          <w:noProof/>
        </w:rPr>
        <w:t xml:space="preserve">i i problemów kolegów </w:t>
      </w:r>
      <w:r w:rsidRPr="003F5A5C">
        <w:rPr>
          <w:rFonts w:ascii="Times New Roman" w:hAnsi="Times New Roman"/>
          <w:noProof/>
        </w:rPr>
        <w:t>i oferują im pomoc. Nie kpią, nie szydzą z ich słabości,  nie wyśmiewają ich, nie krytykują.</w:t>
      </w:r>
    </w:p>
    <w:p w14:paraId="475F4523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W kontaktach między sobą uczniowie nie zachowują się prowokacyjniei konkurencyjnie. Nie powinni również mieć poczucia zagrożenia czy odczuwać wrogości ze strony kolegów.</w:t>
      </w:r>
    </w:p>
    <w:p w14:paraId="2CEC3B50" w14:textId="30023416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Uczniowie mają prawo do własnych poglądów, ocen i spojrzenia na świat oraz wyrażania ich, pod warunkiem, że sposób ich wyrażania wolny jest od agresji</w:t>
      </w:r>
      <w:r w:rsidR="00A02704" w:rsidRPr="003F5A5C">
        <w:rPr>
          <w:rFonts w:ascii="Times New Roman" w:hAnsi="Times New Roman"/>
          <w:noProof/>
        </w:rPr>
        <w:t xml:space="preserve"> </w:t>
      </w:r>
      <w:r w:rsidRPr="003F5A5C">
        <w:rPr>
          <w:rFonts w:ascii="Times New Roman" w:hAnsi="Times New Roman"/>
          <w:noProof/>
        </w:rPr>
        <w:t xml:space="preserve">i przemocy oraz  nikomu nie wyrządza krzywdy. </w:t>
      </w:r>
    </w:p>
    <w:p w14:paraId="7DAC3F9B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Bez względu na powód, agresja i przemoc fizyczna, słowna lub psychiczna wśród uczniów nigdy nie może być przez nich akceptowana lub usprawiedliwiona.</w:t>
      </w:r>
      <w:r w:rsidR="00A02704" w:rsidRPr="003F5A5C">
        <w:rPr>
          <w:rFonts w:ascii="Times New Roman" w:hAnsi="Times New Roman"/>
          <w:noProof/>
        </w:rPr>
        <w:t xml:space="preserve"> </w:t>
      </w:r>
      <w:r w:rsidRPr="003F5A5C">
        <w:rPr>
          <w:rFonts w:ascii="Times New Roman" w:hAnsi="Times New Roman"/>
          <w:noProof/>
        </w:rPr>
        <w:t>Uczniowie nie mają prawa s</w:t>
      </w:r>
      <w:r w:rsidR="00054C8B" w:rsidRPr="003F5A5C">
        <w:rPr>
          <w:rFonts w:ascii="Times New Roman" w:hAnsi="Times New Roman"/>
          <w:noProof/>
        </w:rPr>
        <w:t xml:space="preserve">tosować z jakiegokolwiek powodu </w:t>
      </w:r>
      <w:r w:rsidRPr="003F5A5C">
        <w:rPr>
          <w:rFonts w:ascii="Times New Roman" w:hAnsi="Times New Roman"/>
          <w:noProof/>
        </w:rPr>
        <w:t xml:space="preserve">słownej, fizycznej i psychicznej agresji i przemocy wobec innych uczniów.  </w:t>
      </w:r>
    </w:p>
    <w:p w14:paraId="54110B74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Uczniowie mają obowiązek przeciwstawiania się wszelkim przejawom brutalnościi wulgarności oraz informowania pracowników szkoły o zaistniałych zagrożeniach.</w:t>
      </w:r>
    </w:p>
    <w:p w14:paraId="2CF13B95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Jeśli uczeń jest świadkiem stosowania przez innego ucznia/uczniów jakiejkolwiek formy agresji lub przemocy, ma obowiązek reagowania na nią, np: pomaga ofierze, chroni ją, szuka pomocy dla ofiary u  osoby dorosłej (zgodnie z obowiązującyymiw szkole procedurami).</w:t>
      </w:r>
    </w:p>
    <w:p w14:paraId="3D877FD2" w14:textId="77777777" w:rsidR="00A8304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>Wszyscy uczniowie znają obowiązujące w szkole procedury bezpieczeństwa – wiedzą, jak zachowywać się w sytuacjach, które zagrażają ich bezpieczeństwulub bezpieczeństwa innych uczniów, gdzie i do kogo  dorosłego mogą się w szkole zwrócić  o pomoc.</w:t>
      </w:r>
    </w:p>
    <w:p w14:paraId="123F7A14" w14:textId="365E5949" w:rsidR="007B6DF5" w:rsidRPr="003F5A5C" w:rsidRDefault="00A83045" w:rsidP="00976FE7">
      <w:pPr>
        <w:pStyle w:val="Akapitzlist"/>
        <w:numPr>
          <w:ilvl w:val="0"/>
          <w:numId w:val="32"/>
        </w:numPr>
        <w:spacing w:before="10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noProof/>
        </w:rPr>
        <w:t xml:space="preserve">Jeśli uczeń stał się ofiarą agresji lub przemocy, może uzyskać w szkole pomoc, zgodnie </w:t>
      </w:r>
      <w:r w:rsidR="003F5A5C">
        <w:rPr>
          <w:rFonts w:ascii="Times New Roman" w:hAnsi="Times New Roman"/>
          <w:noProof/>
        </w:rPr>
        <w:t xml:space="preserve">          </w:t>
      </w:r>
      <w:r w:rsidRPr="003F5A5C">
        <w:rPr>
          <w:rFonts w:ascii="Times New Roman" w:hAnsi="Times New Roman"/>
          <w:noProof/>
        </w:rPr>
        <w:t>z obowiązującymi w niej procedurami.</w:t>
      </w:r>
    </w:p>
    <w:p w14:paraId="283AFC20" w14:textId="77777777" w:rsidR="007B6DF5" w:rsidRPr="003F5A5C" w:rsidRDefault="007B6DF5" w:rsidP="007B6DF5">
      <w:pPr>
        <w:spacing w:before="100"/>
        <w:jc w:val="both"/>
        <w:rPr>
          <w:rFonts w:ascii="Times New Roman" w:hAnsi="Times New Roman"/>
          <w:b/>
          <w:noProof/>
          <w:color w:val="FF0000"/>
        </w:rPr>
      </w:pPr>
      <w:r w:rsidRPr="003F5A5C">
        <w:rPr>
          <w:rFonts w:ascii="Times New Roman" w:hAnsi="Times New Roman"/>
          <w:b/>
          <w:noProof/>
          <w:color w:val="FF0000"/>
        </w:rPr>
        <w:t>Niedozwolone zachowania małoletnich w szkole</w:t>
      </w:r>
    </w:p>
    <w:p w14:paraId="79E72D91" w14:textId="77777777" w:rsidR="007B6DF5" w:rsidRPr="003F5A5C" w:rsidRDefault="007B6DF5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Stosowanie agresji i przemocy wobec uczniów/innych osób:</w:t>
      </w:r>
    </w:p>
    <w:p w14:paraId="34CBFAA1" w14:textId="77777777" w:rsidR="007B6DF5" w:rsidRPr="003F5A5C" w:rsidRDefault="007B6DF5" w:rsidP="00976FE7">
      <w:pPr>
        <w:pStyle w:val="Akapitzlist"/>
        <w:numPr>
          <w:ilvl w:val="0"/>
          <w:numId w:val="33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agresji i przemocy fizycznej w różnych formach, np.:</w:t>
      </w:r>
    </w:p>
    <w:p w14:paraId="105ABC25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bicie/uderzenie/popychanie/kopanie/opluwanie;</w:t>
      </w:r>
    </w:p>
    <w:p w14:paraId="03F0A020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wymuszenia;</w:t>
      </w:r>
    </w:p>
    <w:p w14:paraId="413BA672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napastowanie seksualne;</w:t>
      </w:r>
    </w:p>
    <w:p w14:paraId="286D2D72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nadużywanie swojej przewagi nad inną osobą;</w:t>
      </w:r>
    </w:p>
    <w:p w14:paraId="7F753392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fizyczne zaczepki;</w:t>
      </w:r>
    </w:p>
    <w:p w14:paraId="4E485AFB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lastRenderedPageBreak/>
        <w:t>zmuszanie innej osoby do podejmowania niewłaściwych działań;</w:t>
      </w:r>
    </w:p>
    <w:p w14:paraId="48D71B3C" w14:textId="77777777" w:rsidR="007B6DF5" w:rsidRPr="003F5A5C" w:rsidRDefault="007B6DF5" w:rsidP="00976FE7">
      <w:pPr>
        <w:pStyle w:val="Akapitzlist"/>
        <w:numPr>
          <w:ilvl w:val="0"/>
          <w:numId w:val="35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rzucanie w kogoś przedmiotami;</w:t>
      </w:r>
    </w:p>
    <w:p w14:paraId="7F3CB4A5" w14:textId="77777777" w:rsidR="007B6DF5" w:rsidRPr="003F5A5C" w:rsidRDefault="007B6DF5" w:rsidP="00976FE7">
      <w:pPr>
        <w:pStyle w:val="Akapitzlist"/>
        <w:numPr>
          <w:ilvl w:val="0"/>
          <w:numId w:val="33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agresji i przemocy słownej w różnych formach, np.:</w:t>
      </w:r>
    </w:p>
    <w:p w14:paraId="56EB14B4" w14:textId="77777777" w:rsidR="007B6DF5" w:rsidRPr="003F5A5C" w:rsidRDefault="007B6DF5" w:rsidP="00976FE7">
      <w:pPr>
        <w:pStyle w:val="Akapitzlist"/>
        <w:numPr>
          <w:ilvl w:val="0"/>
          <w:numId w:val="36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obelgi, wyzwiska;</w:t>
      </w:r>
    </w:p>
    <w:p w14:paraId="1386137C" w14:textId="77777777" w:rsidR="007B6DF5" w:rsidRPr="003F5A5C" w:rsidRDefault="007B6DF5" w:rsidP="00976FE7">
      <w:pPr>
        <w:pStyle w:val="Akapitzlist"/>
        <w:numPr>
          <w:ilvl w:val="0"/>
          <w:numId w:val="36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wyśmiewanie, drwienie, szydzenie z ofiary;</w:t>
      </w:r>
    </w:p>
    <w:p w14:paraId="19A64A93" w14:textId="77777777" w:rsidR="007B6DF5" w:rsidRPr="003F5A5C" w:rsidRDefault="007B6DF5" w:rsidP="00976FE7">
      <w:pPr>
        <w:pStyle w:val="Akapitzlist"/>
        <w:numPr>
          <w:ilvl w:val="0"/>
          <w:numId w:val="36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bezpośrednie obrażanie ofiary;</w:t>
      </w:r>
    </w:p>
    <w:p w14:paraId="1B87AAAB" w14:textId="77777777" w:rsidR="007B6DF5" w:rsidRPr="003F5A5C" w:rsidRDefault="007B6DF5" w:rsidP="00976FE7">
      <w:pPr>
        <w:pStyle w:val="Akapitzlist"/>
        <w:numPr>
          <w:ilvl w:val="0"/>
          <w:numId w:val="36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plotki i obraźliwe żarty, przedrzeźnianie ofiary;</w:t>
      </w:r>
    </w:p>
    <w:p w14:paraId="3EAB1D9D" w14:textId="77777777" w:rsidR="007B6DF5" w:rsidRPr="003F5A5C" w:rsidRDefault="007B6DF5" w:rsidP="00976FE7">
      <w:pPr>
        <w:pStyle w:val="Akapitzlist"/>
        <w:numPr>
          <w:ilvl w:val="0"/>
          <w:numId w:val="36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groźby;</w:t>
      </w:r>
    </w:p>
    <w:p w14:paraId="459BF26A" w14:textId="77777777" w:rsidR="007B6DF5" w:rsidRPr="003F5A5C" w:rsidRDefault="007B6DF5" w:rsidP="00976FE7">
      <w:pPr>
        <w:pStyle w:val="Akapitzlist"/>
        <w:numPr>
          <w:ilvl w:val="0"/>
          <w:numId w:val="33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agresji i przemocy psychicznej w różnych formach, np.:</w:t>
      </w:r>
    </w:p>
    <w:p w14:paraId="0AAFB94F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poniżanie;</w:t>
      </w:r>
    </w:p>
    <w:p w14:paraId="1264B54A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wykluczanie/izolacja/milczenie/manipulowanie;</w:t>
      </w:r>
    </w:p>
    <w:p w14:paraId="3C8B8417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pisanie na ścianach (np. w toalecie lub na korytarzu);</w:t>
      </w:r>
    </w:p>
    <w:p w14:paraId="4F5746A3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wulgarne gesty;</w:t>
      </w:r>
    </w:p>
    <w:p w14:paraId="623DC4B6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śledzenie/szpiegowanie;</w:t>
      </w:r>
    </w:p>
    <w:p w14:paraId="76B070BA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obraźliwe SMS-y i MMS-y;</w:t>
      </w:r>
    </w:p>
    <w:p w14:paraId="69E17E03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wiadomości na forach internetowych lub tzw. pokojach do czatowania;</w:t>
      </w:r>
    </w:p>
    <w:p w14:paraId="0AAC2F68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telefony i e-maile zawierające groźby, poniżające, wulgarne, zastraszające;</w:t>
      </w:r>
    </w:p>
    <w:p w14:paraId="0AA354FE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niszczenie/zabieranie rzeczy należących do ofiary;</w:t>
      </w:r>
    </w:p>
    <w:p w14:paraId="37004E32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straszenie;</w:t>
      </w:r>
    </w:p>
    <w:p w14:paraId="21C4974D" w14:textId="77777777" w:rsidR="007B6DF5" w:rsidRPr="003F5A5C" w:rsidRDefault="007B6DF5" w:rsidP="00976FE7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gapienie się;</w:t>
      </w:r>
    </w:p>
    <w:p w14:paraId="0DED3539" w14:textId="77777777" w:rsidR="007B6DF5" w:rsidRPr="003F5A5C" w:rsidRDefault="007B6DF5" w:rsidP="007C58FE">
      <w:pPr>
        <w:pStyle w:val="Akapitzlist"/>
        <w:numPr>
          <w:ilvl w:val="0"/>
          <w:numId w:val="37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szantażowanie.</w:t>
      </w:r>
    </w:p>
    <w:p w14:paraId="601F93C9" w14:textId="77777777" w:rsidR="007B6DF5" w:rsidRPr="003F5A5C" w:rsidRDefault="007B6DF5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Stwarzanie niebezpiecznych sytuacji w szkole lub klasie, np. rzucanie kamieniami, przynoszenie do szkoły ostrych narzędzi, innych niebezpiecznych przedmiotów i substancji (środków pirotechnicznych, łańcuchów, noży, zapalniczek), używanie ognia na terenie szkoły.</w:t>
      </w:r>
    </w:p>
    <w:p w14:paraId="36757C2F" w14:textId="77777777" w:rsidR="007B6DF5" w:rsidRPr="003F5A5C" w:rsidRDefault="007B6DF5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Nieuzasadnione, bez zgody nauczyciela opuszczanie sali lekcyjnej. Wagarowanie. Wyjście bez zezwolenia poza teren szkoły w trakcie przerwy lub lekcji. </w:t>
      </w:r>
    </w:p>
    <w:p w14:paraId="5429DBB5" w14:textId="77777777" w:rsidR="007B6DF5" w:rsidRPr="003F5A5C" w:rsidRDefault="007B6DF5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Celowe nieprzestrzeganie zasad bezpieczeństwa podczas zajęć i zabaw organizowanych w szkole. Celowe zachowania zagrażające zdrowiu bądź życiu.</w:t>
      </w:r>
    </w:p>
    <w:p w14:paraId="64DE9747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Niewłaściwe zachowanie podczas wycieczek szkolnych i przerw międzylekcyjnych, np. przebywanie w miejscach niedozwolonych, bieganie, itp.</w:t>
      </w:r>
    </w:p>
    <w:p w14:paraId="4A5E678B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Uleganie nałogom, np. palenie papierosów, picie alkoholu.</w:t>
      </w:r>
    </w:p>
    <w:p w14:paraId="22B716CA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Rozprowadzanie i stosowanie narkotyków/ środków odurzających.</w:t>
      </w:r>
    </w:p>
    <w:p w14:paraId="64F20E4F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Niestosowne odzywanie się do kolegów lub innych osób w szkole lub poza nią.</w:t>
      </w:r>
    </w:p>
    <w:p w14:paraId="351BDF1E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Używanie wulgaryzmów w szkole i poza nią.</w:t>
      </w:r>
    </w:p>
    <w:p w14:paraId="094B4364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Celowe niszczenie lub nieszanowanie własności innych osób oraz własności szkolnej.</w:t>
      </w:r>
    </w:p>
    <w:p w14:paraId="2764FD5D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Kradzież/ przywłaszczenie własności kolegów lub innych osób oraz własności szkolnej.</w:t>
      </w:r>
    </w:p>
    <w:p w14:paraId="6858AECD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Wyłudzanie pieniędzy lub innych rzeczy od uczniów.</w:t>
      </w:r>
    </w:p>
    <w:p w14:paraId="2D36DC65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Wysługiwanie się innymi uczniami w zamian za korzyści materialne.</w:t>
      </w:r>
    </w:p>
    <w:p w14:paraId="2CB1D414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Rozwiązywanie w sposób siłowy konfliktów z kolegami. Udział w bójce.</w:t>
      </w:r>
    </w:p>
    <w:p w14:paraId="3D21BE62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Szykanowanie uczniów lub innych osób w szkole z powodu odmienności przekonań, religii, światopoglądu, płci, poczucia tożsamości, pochodzenia, statusu ekonomicznego i społecznego, niepełnosprawności, wyglądu.</w:t>
      </w:r>
    </w:p>
    <w:p w14:paraId="52919B81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Niereagowanie na niewłaściwe zachowania kolegów (bicie, wyzywanie, dokuczanie).</w:t>
      </w:r>
    </w:p>
    <w:p w14:paraId="37077EE7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Znęcanie się (współudział w znęcaniu się nad kolegami, zorganizowana przemoc, zastraszanie).</w:t>
      </w:r>
    </w:p>
    <w:p w14:paraId="359C31FF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Aroganckie/niegrzeczne zachowanie wobec kolegów, wulgaryzmy. Kłamanie, oszukiwanie kolegów/ innych osób w szkole.</w:t>
      </w:r>
    </w:p>
    <w:p w14:paraId="4436C174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Fotografowanie lub filmowanie zdarzeń z udziałem innych uczniów/ osób bez ich zgody.</w:t>
      </w:r>
    </w:p>
    <w:p w14:paraId="03A8535D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Upublicznianie materiałów i fotografii bez zgody obecnych na nich osób.</w:t>
      </w:r>
    </w:p>
    <w:p w14:paraId="6B92D08D" w14:textId="77777777" w:rsidR="00352081" w:rsidRPr="003F5A5C" w:rsidRDefault="00352081" w:rsidP="00976FE7">
      <w:pPr>
        <w:pStyle w:val="Akapitzlist"/>
        <w:numPr>
          <w:ilvl w:val="0"/>
          <w:numId w:val="34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Stosowanie wobec innych uczniów/innych osób różnych form cyberprzemocy.</w:t>
      </w:r>
    </w:p>
    <w:p w14:paraId="7A57B325" w14:textId="77777777" w:rsidR="00352081" w:rsidRPr="003F5A5C" w:rsidRDefault="00352081" w:rsidP="00352081">
      <w:p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  <w:b/>
          <w:color w:val="0070C0"/>
        </w:rPr>
        <w:t>Zasady korzystania z komputerów z dostępem do Internetu</w:t>
      </w:r>
    </w:p>
    <w:p w14:paraId="11809173" w14:textId="7D558C78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lastRenderedPageBreak/>
        <w:t xml:space="preserve">Infrastruktura sieciowa szkoły umożliwia dostęp do Internetu, zarówno personelowi, jak </w:t>
      </w:r>
      <w:r w:rsidR="003F5A5C">
        <w:rPr>
          <w:rFonts w:ascii="Times New Roman" w:hAnsi="Times New Roman"/>
        </w:rPr>
        <w:t xml:space="preserve">         </w:t>
      </w:r>
      <w:r w:rsidRPr="003F5A5C">
        <w:rPr>
          <w:rFonts w:ascii="Times New Roman" w:hAnsi="Times New Roman"/>
        </w:rPr>
        <w:t>i uczniom, w czasie zajęć i poza nimi.</w:t>
      </w:r>
    </w:p>
    <w:p w14:paraId="0C5897C3" w14:textId="77777777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Sieć jest monitorowana w taki sposób, aby możliwe było zidentyfikowanie sprawców ewentualnych nadużyć.</w:t>
      </w:r>
    </w:p>
    <w:p w14:paraId="3DC2C30C" w14:textId="5BC5CBA4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Na wszystkich komputerach z dostępem do Internetu na terenie szkoły jest zainstalowane oraz systematycznie aktualizowane oprogramowanie antywirusowe, antyspamowe i firewall. </w:t>
      </w:r>
    </w:p>
    <w:p w14:paraId="73C16777" w14:textId="77777777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Na terenie szkoły dostęp ucznia do Internetu możliwy jest pod nadzorem nauczyciela na zajęciach komputerowych.</w:t>
      </w:r>
    </w:p>
    <w:p w14:paraId="5DAB44B4" w14:textId="77777777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Uczeń może korzystać z Internetu tylko na komputerze z zainstalowanym programem filtrującym treści.</w:t>
      </w:r>
    </w:p>
    <w:p w14:paraId="0E778CA1" w14:textId="77777777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Uczniowie korzystają z komputera tylko pod opieką nauczyciela.</w:t>
      </w:r>
    </w:p>
    <w:p w14:paraId="1B5AAACC" w14:textId="77777777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Korzystanie z multimediów, Internetu i programów użytkowych służy wyłącznie celom informacyjnym i edukacyjnym.</w:t>
      </w:r>
    </w:p>
    <w:p w14:paraId="00571154" w14:textId="77777777" w:rsidR="00352081" w:rsidRPr="003F5A5C" w:rsidRDefault="00352081" w:rsidP="00976FE7">
      <w:pPr>
        <w:pStyle w:val="Akapitzlist"/>
        <w:numPr>
          <w:ilvl w:val="0"/>
          <w:numId w:val="38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Uczeń obsługuje sprzęt komputerowy zgodnie z zaleceniami nauczyciela.</w:t>
      </w:r>
    </w:p>
    <w:p w14:paraId="2740865A" w14:textId="5A1E62DC" w:rsidR="00FB5FB2" w:rsidRPr="003F5A5C" w:rsidRDefault="00352081" w:rsidP="00714019">
      <w:pPr>
        <w:tabs>
          <w:tab w:val="left" w:pos="0"/>
          <w:tab w:val="left" w:pos="284"/>
        </w:tabs>
        <w:ind w:left="142"/>
        <w:contextualSpacing/>
        <w:jc w:val="both"/>
        <w:rPr>
          <w:rFonts w:ascii="Times New Roman" w:hAnsi="Times New Roman"/>
          <w:b/>
          <w:color w:val="0070C0"/>
        </w:rPr>
      </w:pPr>
      <w:r w:rsidRPr="003F5A5C">
        <w:rPr>
          <w:rFonts w:ascii="Times New Roman" w:hAnsi="Times New Roman"/>
          <w:b/>
          <w:color w:val="0070C0"/>
        </w:rPr>
        <w:t xml:space="preserve">Zasady korzystania z telefonów komórkowych oraz innych urządzeń elektronicznych </w:t>
      </w:r>
      <w:r w:rsidRPr="003F5A5C">
        <w:rPr>
          <w:rFonts w:ascii="Times New Roman" w:hAnsi="Times New Roman"/>
          <w:b/>
          <w:color w:val="0070C0"/>
        </w:rPr>
        <w:br/>
        <w:t xml:space="preserve">z dostępem do </w:t>
      </w:r>
      <w:r w:rsidR="003F5A5C" w:rsidRPr="003F5A5C">
        <w:rPr>
          <w:rFonts w:ascii="Times New Roman" w:hAnsi="Times New Roman"/>
          <w:b/>
          <w:color w:val="0070C0"/>
        </w:rPr>
        <w:t>I</w:t>
      </w:r>
      <w:r w:rsidRPr="003F5A5C">
        <w:rPr>
          <w:rFonts w:ascii="Times New Roman" w:hAnsi="Times New Roman"/>
          <w:b/>
          <w:color w:val="0070C0"/>
        </w:rPr>
        <w:t>nternetu</w:t>
      </w:r>
    </w:p>
    <w:p w14:paraId="716F056F" w14:textId="77777777" w:rsidR="00352081" w:rsidRPr="003F5A5C" w:rsidRDefault="00352081" w:rsidP="00976FE7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Uczeń ma prawo korzystać na terenie szkoły z telefonu komórkowego oraz innych urządzeń elektronicznych zgodnie z ustalonymi w szkole zasadami.</w:t>
      </w:r>
    </w:p>
    <w:p w14:paraId="4B305A46" w14:textId="77777777" w:rsidR="00352081" w:rsidRPr="003F5A5C" w:rsidRDefault="00352081" w:rsidP="00976FE7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Przez pojęcie „telefon komórkowy” rozumie się także smartfon, urządzenie typu smartwatch, itp.</w:t>
      </w:r>
    </w:p>
    <w:p w14:paraId="19041F73" w14:textId="77777777" w:rsidR="00352081" w:rsidRPr="003F5A5C" w:rsidRDefault="00352081" w:rsidP="00976FE7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Przez pojęcie „inne urządzenia elektroniczne” rozumie się także tablet, odtwarzacz muzyki, dyktafon, kamerę, aparat cyfrowy, słuchawki, itp.</w:t>
      </w:r>
    </w:p>
    <w:p w14:paraId="4E374775" w14:textId="77777777" w:rsidR="00352081" w:rsidRPr="003F5A5C" w:rsidRDefault="00352081" w:rsidP="00976FE7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Uczniowie przynoszą do szkoły telefony komórkowe oraz inny sprzęt elektroniczny na własną odpowiedzialność, za zgodą rodziców.</w:t>
      </w:r>
    </w:p>
    <w:p w14:paraId="39BD34B0" w14:textId="77777777" w:rsidR="00352081" w:rsidRPr="003F5A5C" w:rsidRDefault="00352081" w:rsidP="00976FE7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Szkoła nie ponosi odpowiedzialności za zaginięcie lub zniszczenie czy kradzież sprzętu przynoszonego przez uczniów.</w:t>
      </w:r>
    </w:p>
    <w:p w14:paraId="2A9B0DF8" w14:textId="77777777" w:rsidR="00352081" w:rsidRPr="003F5A5C" w:rsidRDefault="00352081" w:rsidP="00976FE7">
      <w:pPr>
        <w:pStyle w:val="Akapitzlist"/>
        <w:numPr>
          <w:ilvl w:val="0"/>
          <w:numId w:val="39"/>
        </w:numPr>
        <w:tabs>
          <w:tab w:val="left" w:pos="0"/>
          <w:tab w:val="left" w:pos="284"/>
        </w:tabs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Uczniowie nie mogą korzystać w celach prywatnych z telefonu komórkowego oraz innych urządzeń elektronicznych z dostępem do Internetu podczas zajęć edukacyjnych, opiekuńczych, treningów, uroczystości, a także zajęć pozalekcyjnych organizowanych na terenie szkoły.</w:t>
      </w:r>
    </w:p>
    <w:p w14:paraId="1973A841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Uczeń ma obowiązek wyłączyć lub wyciszyć telefon (bez wibracji) i schować go</w:t>
      </w:r>
      <w:r w:rsidRPr="003F5A5C">
        <w:rPr>
          <w:rFonts w:ascii="Times New Roman" w:hAnsi="Times New Roman"/>
        </w:rPr>
        <w:br/>
        <w:t xml:space="preserve">w torbie/plecaku przed rozpoczęciem zajęć edukacyjnych. </w:t>
      </w:r>
    </w:p>
    <w:p w14:paraId="050A9232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Telefony i inne urządzenia elektroniczne (np. tablety) można wykorzystywać podczas zajęć lekcyjnych w celach dydaktycznych pod opieką oraz za zgodą nauczyciela prowadzącego zajęcia. Uczeń może korzystać z telefonu, a także innych urządzeń elektronicznych w celu wyszukania informacji niezbędnych do realizacji zadań podczas zajęć, po uzyskaniu zgody nauczyciela prowadzącego dane zajęcia lub na jego polecenie. </w:t>
      </w:r>
    </w:p>
    <w:p w14:paraId="01972DB5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Jeśli uczeń czeka na ważną informację (połączenie, SMS, etc.) ma obowiązek poinformować o tym fakcie nauczyciela przed lekcją, poprosić o pozwolenie na skorzystanie z telefonu i ustalić sposób odebrania tej wiadomości. Dotyczy to także sytuacji, gdy wystąpiła pilna potrzeba skontaktowania się, np. z rodzicami lub w innej ważnej sprawie. </w:t>
      </w:r>
    </w:p>
    <w:p w14:paraId="1FC12C4F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Na terenie szkoły zakazuje się uczniom filmowania, fotografowania oraz utrwalania dźwięku na jakichkolwiek nośnikach cyfrowych.</w:t>
      </w:r>
    </w:p>
    <w:p w14:paraId="50CD84FA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Powyższe nie dotyczy wydarzeń publicznych odbywających się w szkole, w tym uroczystości szkolnych.</w:t>
      </w:r>
    </w:p>
    <w:p w14:paraId="77734B96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W szczególnych przypadkach nagrywanie zajęć edukacyjnych oraz utrwalanie ich </w:t>
      </w:r>
      <w:r w:rsidRPr="003F5A5C">
        <w:rPr>
          <w:rFonts w:ascii="Times New Roman" w:hAnsi="Times New Roman"/>
        </w:rPr>
        <w:br/>
        <w:t>w jakikolwiek sposób możliwe jest wyłącznie po uzyskaniu zgody dyrektora szkoły lub nauczyciela prowadzącego zajęcia edukacyjne.</w:t>
      </w:r>
    </w:p>
    <w:p w14:paraId="1D27BD12" w14:textId="77777777" w:rsidR="00352081" w:rsidRPr="003F5A5C" w:rsidRDefault="00352081" w:rsidP="00976FE7">
      <w:pPr>
        <w:pStyle w:val="Akapitzlist"/>
        <w:numPr>
          <w:ilvl w:val="0"/>
          <w:numId w:val="39"/>
        </w:numPr>
        <w:spacing w:before="240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Nagrywanie dźwięku i obrazu za pomocą telefonu lub innych urządzeń jest możliwe jedynie za zgodą osoby nagrywanej lub fotografowanej. Niedopuszczalne jest nagrywanie lub fotografowanie sytuacji niezgodnych z powszechnie przyjętymi normami etycznymi i społecznymi oraz przesyłanie treści obrażających inne osoby</w:t>
      </w:r>
    </w:p>
    <w:p w14:paraId="188D0D85" w14:textId="77777777" w:rsidR="00352081" w:rsidRPr="003F5A5C" w:rsidRDefault="00352081" w:rsidP="00714019">
      <w:pPr>
        <w:ind w:left="142" w:right="1"/>
        <w:contextualSpacing/>
        <w:jc w:val="both"/>
        <w:rPr>
          <w:rFonts w:ascii="Times New Roman" w:hAnsi="Times New Roman"/>
          <w:b/>
          <w:color w:val="0070C0"/>
        </w:rPr>
      </w:pPr>
      <w:r w:rsidRPr="003F5A5C">
        <w:rPr>
          <w:rFonts w:ascii="Times New Roman" w:hAnsi="Times New Roman"/>
          <w:b/>
          <w:color w:val="0070C0"/>
        </w:rPr>
        <w:lastRenderedPageBreak/>
        <w:t xml:space="preserve">Zasady korzystania z telefonów i innych urządzeń elektronicznych podczas wyjść, </w:t>
      </w:r>
      <w:r w:rsidRPr="003F5A5C">
        <w:rPr>
          <w:rFonts w:ascii="Times New Roman" w:hAnsi="Times New Roman"/>
          <w:b/>
          <w:color w:val="0070C0"/>
        </w:rPr>
        <w:br/>
        <w:t>wycieczek edukacyjnych organizowanych przez szkołę.</w:t>
      </w:r>
    </w:p>
    <w:p w14:paraId="764C60B5" w14:textId="77777777" w:rsidR="00352081" w:rsidRPr="003F5A5C" w:rsidRDefault="00352081" w:rsidP="00976FE7">
      <w:pPr>
        <w:pStyle w:val="Akapitzlist"/>
        <w:numPr>
          <w:ilvl w:val="0"/>
          <w:numId w:val="42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Każdorazowo decyzję o zabraniu na wycieczkę telefonów komórkowych i/lub innych urządzeń elektronicznych podejmuje kierownik/opiekun wycieczki.</w:t>
      </w:r>
    </w:p>
    <w:p w14:paraId="6B270533" w14:textId="77777777" w:rsidR="00352081" w:rsidRPr="003F5A5C" w:rsidRDefault="00352081" w:rsidP="00976FE7">
      <w:pPr>
        <w:pStyle w:val="Akapitzlist"/>
        <w:numPr>
          <w:ilvl w:val="0"/>
          <w:numId w:val="42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Jeśli istnieje możliwość zabrania telefonu i/lub innego urządzenia elektronicznego na wycieczkę, wyjście edukacyjne uczeń ma prawo korzystania z tych urządzeń wyłącznie w zakresie niewpływającym na organizację i przebieg tego przedsięwzięcia.</w:t>
      </w:r>
    </w:p>
    <w:p w14:paraId="52FF62B2" w14:textId="13FCE948" w:rsidR="00352081" w:rsidRPr="003F5A5C" w:rsidRDefault="00352081" w:rsidP="00976FE7">
      <w:pPr>
        <w:pStyle w:val="Akapitzlist"/>
        <w:numPr>
          <w:ilvl w:val="0"/>
          <w:numId w:val="42"/>
        </w:numPr>
        <w:spacing w:before="100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Podczas wyjść zorganizowanych przez szkołę (teatr, kino, muzeum, filharmonia, zwiedzanie </w:t>
      </w:r>
      <w:r w:rsidR="003F5A5C">
        <w:rPr>
          <w:rFonts w:ascii="Times New Roman" w:hAnsi="Times New Roman"/>
        </w:rPr>
        <w:t xml:space="preserve">  </w:t>
      </w:r>
      <w:r w:rsidRPr="003F5A5C">
        <w:rPr>
          <w:rFonts w:ascii="Times New Roman" w:hAnsi="Times New Roman"/>
        </w:rPr>
        <w:t>z przewodnikiem, lekcja w terenie, konkursy, zawody sportowe itp.) uczeń jest zobowiązany do wyłączenia/wyciszenia telefonu (bez wibracji) i schowania go.</w:t>
      </w:r>
    </w:p>
    <w:p w14:paraId="2A7A3988" w14:textId="77777777" w:rsidR="00FB5FB2" w:rsidRPr="003F5A5C" w:rsidRDefault="00FB5FB2" w:rsidP="00FB5FB2">
      <w:pPr>
        <w:ind w:right="1"/>
        <w:contextualSpacing/>
        <w:jc w:val="both"/>
        <w:rPr>
          <w:rFonts w:ascii="Times New Roman" w:hAnsi="Times New Roman"/>
          <w:b/>
          <w:color w:val="0070C0"/>
        </w:rPr>
      </w:pPr>
      <w:r w:rsidRPr="003F5A5C">
        <w:rPr>
          <w:rFonts w:ascii="Times New Roman" w:hAnsi="Times New Roman"/>
          <w:b/>
          <w:color w:val="0070C0"/>
        </w:rPr>
        <w:t>Zasady ochrony małoletnich przed treściami szkodliwymi i zagrożeniami z sieci</w:t>
      </w:r>
    </w:p>
    <w:p w14:paraId="2DFDDB57" w14:textId="77777777" w:rsidR="00FB5FB2" w:rsidRPr="003F5A5C" w:rsidRDefault="00FB5FB2" w:rsidP="00976FE7">
      <w:pPr>
        <w:pStyle w:val="Akapitzlist"/>
        <w:numPr>
          <w:ilvl w:val="0"/>
          <w:numId w:val="2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Szkoła ma obowiązek podejmować działania zabezpieczające dzieci przed łatwym dostępem do tych treści z sieci, które mogą zagrażać ich prawidłowemu rozwojowi.</w:t>
      </w:r>
    </w:p>
    <w:p w14:paraId="7ED476A3" w14:textId="77777777" w:rsidR="00FB5FB2" w:rsidRPr="003F5A5C" w:rsidRDefault="00FB5FB2" w:rsidP="00976FE7">
      <w:pPr>
        <w:pStyle w:val="Akapitzlist"/>
        <w:numPr>
          <w:ilvl w:val="0"/>
          <w:numId w:val="2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Pod pojęciem „treści szkodliwe i zagrożenia z sieci” rozumiane są:</w:t>
      </w:r>
    </w:p>
    <w:p w14:paraId="37D849D8" w14:textId="23272152" w:rsidR="00FB5FB2" w:rsidRPr="003F5A5C" w:rsidRDefault="00FB5FB2" w:rsidP="00976FE7">
      <w:pPr>
        <w:pStyle w:val="Akapitzlist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treści szkodliwe, niedozwolone, nielegalne i niebezpieczne dla zdrowia (pornografia, treści obrazujące przemoc, promujące działania szkodliwe dla zdrowia i życia dzieci, popularyzujące ideologię faszystowską i działalność niezgodną z prawem, nawołujące do samookaleczeń </w:t>
      </w:r>
      <w:r w:rsidR="003F5A5C">
        <w:rPr>
          <w:rFonts w:ascii="Times New Roman" w:hAnsi="Times New Roman"/>
        </w:rPr>
        <w:t xml:space="preserve">    </w:t>
      </w:r>
      <w:r w:rsidRPr="003F5A5C">
        <w:rPr>
          <w:rFonts w:ascii="Times New Roman" w:hAnsi="Times New Roman"/>
        </w:rPr>
        <w:t>i samobójstw, korzystania z narkotyków),</w:t>
      </w:r>
    </w:p>
    <w:p w14:paraId="7F95BC68" w14:textId="77777777" w:rsidR="00FB5FB2" w:rsidRPr="003F5A5C" w:rsidRDefault="00FB5FB2" w:rsidP="00976FE7">
      <w:pPr>
        <w:pStyle w:val="Akapitzlist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treści stwarzające niebezpieczeństwo werbunku dzieci do organizacji nielegalnych i terrorystycznych,</w:t>
      </w:r>
    </w:p>
    <w:p w14:paraId="2E69D2ED" w14:textId="77777777" w:rsidR="00FB5FB2" w:rsidRPr="003F5A5C" w:rsidRDefault="00FB5FB2" w:rsidP="00976FE7">
      <w:pPr>
        <w:pStyle w:val="Akapitzlist"/>
        <w:numPr>
          <w:ilvl w:val="0"/>
          <w:numId w:val="40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różne formy cyberprzemocy, np. nękanie, straszenie, szantażowanie z użyciem sieci, publikowanie lub rozsyłanie ośmieszających, kompromitujących informacji, zdjęć, filmów z użyciem sieci oraz podszywanie się w sieci pod kogoś wbrew jego woli.</w:t>
      </w:r>
    </w:p>
    <w:p w14:paraId="2CCD8C5D" w14:textId="77777777" w:rsidR="00FB5FB2" w:rsidRPr="003F5A5C" w:rsidRDefault="00FB5FB2" w:rsidP="00976FE7">
      <w:pPr>
        <w:pStyle w:val="Akapitzlist"/>
        <w:numPr>
          <w:ilvl w:val="0"/>
          <w:numId w:val="2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Podstawowe działania zabezpieczające dzieci przed dostępem do treści szkodliwych </w:t>
      </w:r>
      <w:r w:rsidRPr="003F5A5C">
        <w:rPr>
          <w:rFonts w:ascii="Times New Roman" w:hAnsi="Times New Roman"/>
        </w:rPr>
        <w:br/>
        <w:t>i zagrożeń z sieci:</w:t>
      </w:r>
    </w:p>
    <w:p w14:paraId="648EA373" w14:textId="77777777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monitorowanie działania i aktualizowanie programu antywirusowego, zapory sieciowej; stosowanie filtrów antyspamowych,</w:t>
      </w:r>
    </w:p>
    <w:p w14:paraId="4F21608C" w14:textId="7616A7C8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instalowanie aplikacji filtrujących na każdym komputerze, z których korzystają pracownicy </w:t>
      </w:r>
      <w:r w:rsidR="003F5A5C">
        <w:rPr>
          <w:rFonts w:ascii="Times New Roman" w:hAnsi="Times New Roman"/>
        </w:rPr>
        <w:t xml:space="preserve">              </w:t>
      </w:r>
      <w:r w:rsidRPr="003F5A5C">
        <w:rPr>
          <w:rFonts w:ascii="Times New Roman" w:hAnsi="Times New Roman"/>
        </w:rPr>
        <w:t>i uczniowie oraz aplikacji filtrujących do usług sieciowych, które analizują przepływające dane i są w stanie zablokować dostęp do podejrzanych lokalizacji niezależnie od tego, czy przyłączony komputer wyposażono w odpowiednie narzędzie czy też nie,</w:t>
      </w:r>
    </w:p>
    <w:p w14:paraId="4E81B8AB" w14:textId="77777777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edukacja medialna – dostarczanie dzieciom wiedzy i umiejętności dotyczących posługiwania się technologią komunikacyjną,</w:t>
      </w:r>
    </w:p>
    <w:p w14:paraId="619661D8" w14:textId="77777777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prowadzenie systematycznych działań wychowawczych (integracja zespołu klasowego, budowanie dobrych relacji pomiędzy uczniami, wprowadzanie norm grupowych; odróżnianie dobra od zła),</w:t>
      </w:r>
    </w:p>
    <w:p w14:paraId="6134809F" w14:textId="77777777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prowadzenie działań profilaktycznych propagujących zasady bezpiecznego korzystania z sieci oraz uświadamiających zagrożenia płynące z użytkowania różnych technologii komunikacyjnych,</w:t>
      </w:r>
    </w:p>
    <w:p w14:paraId="363735D8" w14:textId="77777777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włączenie rodziców uczniów w działania szkoły na rzecz zapobiegania cyberprzemocy - poinformowanie ich o polityce szkoły w zakresie reagowania na cyberprzemoc; edukacja na temat cyberprzemocy i zagrożeń z sieci: warsztaty, szkolenia dla rodziców, udostępnianie materiałów i publikacji, w tym polecanie i wskazywanie sposobów instalowania ochrony rodzicielskiej,</w:t>
      </w:r>
    </w:p>
    <w:p w14:paraId="7F197063" w14:textId="77777777" w:rsidR="00FB5FB2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podejmowanie interwencji w każdym przypadku ujawnienia lub podejrzenia cyberprzemocy lub ujawnienie niebezpiecznych treści,</w:t>
      </w:r>
    </w:p>
    <w:p w14:paraId="0DF98CC4" w14:textId="77777777" w:rsidR="00352081" w:rsidRPr="003F5A5C" w:rsidRDefault="00FB5FB2" w:rsidP="00976FE7">
      <w:pPr>
        <w:pStyle w:val="Akapitzlist"/>
        <w:numPr>
          <w:ilvl w:val="0"/>
          <w:numId w:val="41"/>
        </w:numPr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określenie procedury wskazującej osoby w szkole, do których należy się zwrócić oraz działania, które należy podjąć w sytuacji znalezienia niebezpiecznych treści na komputerze lub zjawiska doświadczonej/zaobserwowanej cyberprzemocy.</w:t>
      </w:r>
    </w:p>
    <w:p w14:paraId="3999E5FD" w14:textId="77777777" w:rsidR="00FB5FB2" w:rsidRPr="003F5A5C" w:rsidRDefault="00FB5FB2" w:rsidP="00714019">
      <w:pPr>
        <w:shd w:val="clear" w:color="auto" w:fill="FFFFFF"/>
        <w:spacing w:after="0"/>
        <w:ind w:right="1"/>
        <w:contextualSpacing/>
        <w:jc w:val="both"/>
        <w:rPr>
          <w:rFonts w:ascii="Times New Roman" w:hAnsi="Times New Roman"/>
          <w:b/>
          <w:bCs/>
          <w:noProof/>
          <w:color w:val="0070C0"/>
        </w:rPr>
      </w:pPr>
      <w:r w:rsidRPr="003F5A5C">
        <w:rPr>
          <w:rFonts w:ascii="Times New Roman" w:hAnsi="Times New Roman"/>
          <w:b/>
          <w:bCs/>
          <w:noProof/>
          <w:color w:val="0070C0"/>
        </w:rPr>
        <w:t>Zasad</w:t>
      </w:r>
      <w:r w:rsidR="00714019" w:rsidRPr="003F5A5C">
        <w:rPr>
          <w:rFonts w:ascii="Times New Roman" w:hAnsi="Times New Roman"/>
          <w:b/>
          <w:bCs/>
          <w:noProof/>
          <w:color w:val="0070C0"/>
        </w:rPr>
        <w:t>y ochrony wizerunku małoletnich</w:t>
      </w:r>
    </w:p>
    <w:p w14:paraId="6018E9E2" w14:textId="77777777" w:rsidR="00FB5FB2" w:rsidRPr="003F5A5C" w:rsidRDefault="00FB5FB2" w:rsidP="00976FE7">
      <w:pPr>
        <w:pStyle w:val="Akapitzlist"/>
        <w:numPr>
          <w:ilvl w:val="0"/>
          <w:numId w:val="3"/>
        </w:numPr>
        <w:spacing w:before="100" w:line="240" w:lineRule="auto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lastRenderedPageBreak/>
        <w:t xml:space="preserve">Szkoła uznając prawo dziecka do prywatności i ochrony dóbr osobistych, zapewnia ochronę wizerunku dziecka, zgodnie z obowiązującym prawem. </w:t>
      </w:r>
    </w:p>
    <w:p w14:paraId="36D16E2D" w14:textId="77777777" w:rsidR="00FB5FB2" w:rsidRPr="003F5A5C" w:rsidRDefault="00FB5FB2" w:rsidP="00976FE7">
      <w:pPr>
        <w:pStyle w:val="Akapitzlist"/>
        <w:numPr>
          <w:ilvl w:val="0"/>
          <w:numId w:val="3"/>
        </w:numPr>
        <w:spacing w:before="100" w:line="240" w:lineRule="auto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Upublicznianie wizerunku dziecka do 16 lat, utrwalonego w jakiejkolwiek formie (fotografia, nagranie audio-wideo) wymaga wyrażenia zgody osoby sprawującej władzę rodzicielską lub opiekę nad dzieckiem.</w:t>
      </w:r>
    </w:p>
    <w:p w14:paraId="1B7C7D7B" w14:textId="77777777" w:rsidR="00FB5FB2" w:rsidRPr="003F5A5C" w:rsidRDefault="00FB5FB2" w:rsidP="00976FE7">
      <w:pPr>
        <w:pStyle w:val="Akapitzlist"/>
        <w:numPr>
          <w:ilvl w:val="0"/>
          <w:numId w:val="3"/>
        </w:numPr>
        <w:spacing w:before="100" w:line="240" w:lineRule="auto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Osoba małoletnia powyżej 16. roku życia ma prawo do wyrażenia zgody samodzielnie. </w:t>
      </w:r>
    </w:p>
    <w:p w14:paraId="11E695F4" w14:textId="77777777" w:rsidR="00FB5FB2" w:rsidRPr="003F5A5C" w:rsidRDefault="00FB5FB2" w:rsidP="00976FE7">
      <w:pPr>
        <w:pStyle w:val="Akapitzlist"/>
        <w:numPr>
          <w:ilvl w:val="0"/>
          <w:numId w:val="3"/>
        </w:numPr>
        <w:spacing w:before="100" w:line="240" w:lineRule="auto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>Jeżeli wizerunek małoletniego stanowi jedynie szczegół całości, takiej jak zgromadzenie, krajobraz, publiczna impreza, zgoda rodziców/opiekunów lub małoletniego powyżej 16. roku życia na utrwalanie wizerunku dziecka nie jest wymagana. Zabrania się umieszczania informacji pozwalających ustalić tożsamość osób ujętych na zdjęciu lub innej formie publikacji.</w:t>
      </w:r>
    </w:p>
    <w:p w14:paraId="561362F1" w14:textId="77777777" w:rsidR="00352081" w:rsidRPr="003F5A5C" w:rsidRDefault="00FB5FB2" w:rsidP="00976FE7">
      <w:pPr>
        <w:pStyle w:val="Akapitzlist"/>
        <w:numPr>
          <w:ilvl w:val="0"/>
          <w:numId w:val="3"/>
        </w:numPr>
        <w:spacing w:before="100" w:line="240" w:lineRule="auto"/>
        <w:ind w:right="1"/>
        <w:jc w:val="both"/>
        <w:rPr>
          <w:rFonts w:ascii="Times New Roman" w:hAnsi="Times New Roman"/>
        </w:rPr>
      </w:pPr>
      <w:r w:rsidRPr="003F5A5C">
        <w:rPr>
          <w:rFonts w:ascii="Times New Roman" w:hAnsi="Times New Roman"/>
        </w:rPr>
        <w:t xml:space="preserve">Ochrona wizerunku małoletnich utrwalanych przez kamery monitoringu odbywa się na zasadach określonych w Regulaminie monitoringu. </w:t>
      </w:r>
    </w:p>
    <w:p w14:paraId="40C7A552" w14:textId="77777777" w:rsidR="00FB5FB2" w:rsidRPr="003F5A5C" w:rsidRDefault="00FB5FB2" w:rsidP="00714019">
      <w:pPr>
        <w:spacing w:after="0"/>
        <w:ind w:right="1"/>
        <w:contextualSpacing/>
        <w:jc w:val="both"/>
        <w:rPr>
          <w:rFonts w:ascii="Times New Roman" w:hAnsi="Times New Roman"/>
          <w:b/>
          <w:bCs/>
          <w:noProof/>
          <w:color w:val="0070C0"/>
        </w:rPr>
      </w:pPr>
      <w:r w:rsidRPr="003F5A5C">
        <w:rPr>
          <w:rFonts w:ascii="Times New Roman" w:hAnsi="Times New Roman"/>
          <w:b/>
          <w:bCs/>
          <w:noProof/>
          <w:color w:val="0070C0"/>
        </w:rPr>
        <w:t>Zasady ochro</w:t>
      </w:r>
      <w:r w:rsidR="00714019" w:rsidRPr="003F5A5C">
        <w:rPr>
          <w:rFonts w:ascii="Times New Roman" w:hAnsi="Times New Roman"/>
          <w:b/>
          <w:bCs/>
          <w:noProof/>
          <w:color w:val="0070C0"/>
        </w:rPr>
        <w:t>ny danych osobowych małoletnich</w:t>
      </w:r>
    </w:p>
    <w:p w14:paraId="461E1899" w14:textId="77777777" w:rsidR="00FB5FB2" w:rsidRPr="003F5A5C" w:rsidRDefault="00FB5FB2" w:rsidP="00976FE7">
      <w:pPr>
        <w:pStyle w:val="Akapitzlist"/>
        <w:numPr>
          <w:ilvl w:val="0"/>
          <w:numId w:val="4"/>
        </w:numPr>
        <w:spacing w:before="100" w:after="0"/>
        <w:ind w:right="1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>W szkole opracowano zasady przetwarzania danych osobowych oraz zasady zachowania bezpieczeństwa przetwarzania.</w:t>
      </w:r>
    </w:p>
    <w:p w14:paraId="0BA28F4F" w14:textId="77777777" w:rsidR="00FB5FB2" w:rsidRPr="003F5A5C" w:rsidRDefault="00FB5FB2" w:rsidP="00976FE7">
      <w:pPr>
        <w:pStyle w:val="Akapitzlist"/>
        <w:numPr>
          <w:ilvl w:val="0"/>
          <w:numId w:val="4"/>
        </w:numPr>
        <w:spacing w:before="100" w:after="0"/>
        <w:ind w:right="1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 xml:space="preserve"> Dyrektor szkoły wdrożył odpowiednie środki techniczne i organizacyjne w celu zapewnienia bezpieczeństwa przetwarzania danych osobowych.</w:t>
      </w:r>
    </w:p>
    <w:p w14:paraId="7660887C" w14:textId="77777777" w:rsidR="00FB5FB2" w:rsidRPr="003F5A5C" w:rsidRDefault="00FB5FB2" w:rsidP="00976FE7">
      <w:pPr>
        <w:pStyle w:val="Akapitzlist"/>
        <w:numPr>
          <w:ilvl w:val="0"/>
          <w:numId w:val="4"/>
        </w:numPr>
        <w:spacing w:before="100" w:after="0"/>
        <w:ind w:right="1"/>
        <w:jc w:val="both"/>
        <w:rPr>
          <w:rFonts w:ascii="Times New Roman" w:hAnsi="Times New Roman"/>
          <w:noProof/>
        </w:rPr>
      </w:pPr>
      <w:r w:rsidRPr="003F5A5C">
        <w:rPr>
          <w:rFonts w:ascii="Times New Roman" w:hAnsi="Times New Roman"/>
          <w:noProof/>
        </w:rPr>
        <w:t>Dane osobowe małoletnich udostępniane są wyłącznie podmiotom uprawnionym do ich uzyskania.</w:t>
      </w:r>
    </w:p>
    <w:p w14:paraId="7061057D" w14:textId="77777777" w:rsidR="00714019" w:rsidRPr="003F5A5C" w:rsidRDefault="00714019" w:rsidP="00714019">
      <w:pPr>
        <w:pStyle w:val="Akapitzlist"/>
        <w:spacing w:before="100" w:after="0"/>
        <w:ind w:right="1"/>
        <w:jc w:val="both"/>
        <w:rPr>
          <w:rFonts w:ascii="Times New Roman" w:hAnsi="Times New Roman"/>
          <w:noProof/>
        </w:rPr>
      </w:pPr>
    </w:p>
    <w:p w14:paraId="551C83C5" w14:textId="77777777" w:rsidR="008A4E00" w:rsidRPr="003F5A5C" w:rsidRDefault="008A4E00" w:rsidP="008A4E00">
      <w:pPr>
        <w:spacing w:before="100"/>
        <w:jc w:val="center"/>
        <w:rPr>
          <w:rFonts w:ascii="Times New Roman" w:hAnsi="Times New Roman"/>
          <w:b/>
          <w:color w:val="0070C0"/>
        </w:rPr>
      </w:pPr>
      <w:r w:rsidRPr="003F5A5C">
        <w:rPr>
          <w:rFonts w:ascii="Times New Roman" w:hAnsi="Times New Roman"/>
          <w:b/>
          <w:color w:val="0070C0"/>
        </w:rPr>
        <w:t xml:space="preserve">ŚCIEZKI POSTĘPOWANIA MAŁOLETNIEGO </w:t>
      </w:r>
    </w:p>
    <w:p w14:paraId="41F8040B" w14:textId="77777777" w:rsidR="00FB5FB2" w:rsidRPr="003F5A5C" w:rsidRDefault="008A4E00" w:rsidP="00714019">
      <w:pPr>
        <w:spacing w:before="100"/>
        <w:jc w:val="center"/>
        <w:rPr>
          <w:rFonts w:ascii="Times New Roman" w:hAnsi="Times New Roman"/>
          <w:b/>
          <w:color w:val="0070C0"/>
        </w:rPr>
      </w:pPr>
      <w:r w:rsidRPr="003F5A5C">
        <w:rPr>
          <w:rFonts w:ascii="Times New Roman" w:hAnsi="Times New Roman"/>
          <w:b/>
          <w:color w:val="0070C0"/>
        </w:rPr>
        <w:t>W PRZYPADKU</w:t>
      </w:r>
      <w:r w:rsidR="00714019" w:rsidRPr="003F5A5C">
        <w:rPr>
          <w:rFonts w:ascii="Times New Roman" w:hAnsi="Times New Roman"/>
          <w:b/>
          <w:color w:val="0070C0"/>
        </w:rPr>
        <w:t xml:space="preserve"> DOZNAWANIA PRZEZ NIEGO KRZYWDY</w:t>
      </w: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8A4E00" w:rsidRPr="003F5A5C" w14:paraId="6448C3FF" w14:textId="77777777" w:rsidTr="0003789D">
        <w:trPr>
          <w:jc w:val="center"/>
        </w:trPr>
        <w:tc>
          <w:tcPr>
            <w:tcW w:w="10490" w:type="dxa"/>
          </w:tcPr>
          <w:p w14:paraId="62BFEDEA" w14:textId="77777777" w:rsidR="008A4E00" w:rsidRPr="003F5A5C" w:rsidRDefault="008A4E00" w:rsidP="008A4E00">
            <w:pPr>
              <w:spacing w:before="10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Znęcanie się, przemoc fizyczna, słowna, psychiczna stosowana wobec małoletniego</w:t>
            </w:r>
          </w:p>
          <w:p w14:paraId="781714A1" w14:textId="77777777" w:rsidR="008A4E00" w:rsidRPr="003F5A5C" w:rsidRDefault="008A4E00" w:rsidP="008A4E00">
            <w:pPr>
              <w:ind w:left="2127" w:right="1" w:hanging="2127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bCs/>
              </w:rPr>
              <w:t>Przemoc fizyczną:</w:t>
            </w:r>
            <w:r w:rsidRPr="003F5A5C">
              <w:rPr>
                <w:rFonts w:ascii="Times New Roman" w:hAnsi="Times New Roman"/>
              </w:rPr>
              <w:t xml:space="preserve"> atak, napastowanie seksualne, nadużywanie swojej przewagi nad inną osobą, fi</w:t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  <w:vanish/>
              </w:rPr>
              <w:pgNum/>
            </w:r>
            <w:r w:rsidRPr="003F5A5C">
              <w:rPr>
                <w:rFonts w:ascii="Times New Roman" w:hAnsi="Times New Roman"/>
              </w:rPr>
              <w:t>zyczne zaczepki lub dokuczanie, zmuszanie innej osoby do robienia nieprzyjemnych rzeczy, rzucanie w kogoś przedmiotami.</w:t>
            </w:r>
          </w:p>
          <w:p w14:paraId="287F5089" w14:textId="77777777" w:rsidR="008A4E00" w:rsidRPr="003F5A5C" w:rsidRDefault="008A4E00" w:rsidP="008A4E00">
            <w:pPr>
              <w:tabs>
                <w:tab w:val="right" w:pos="1985"/>
              </w:tabs>
              <w:ind w:left="2127" w:right="1" w:hanging="2127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bCs/>
              </w:rPr>
              <w:t>Przemoc słowną</w:t>
            </w:r>
            <w:r w:rsidRPr="003F5A5C">
              <w:rPr>
                <w:rFonts w:ascii="Times New Roman" w:hAnsi="Times New Roman"/>
              </w:rPr>
              <w:t>: obelgi, bezpośrednie obrażanie ofiary, plotki i obraźliwe żarty, groźby. Przemoc słowna może być także wymierzona w rodzinę i w przyjaciół ofiary po to, aby jeszcze bardziej jej dokuczyć.</w:t>
            </w:r>
          </w:p>
          <w:p w14:paraId="37416EE9" w14:textId="79651408" w:rsidR="008A4E00" w:rsidRPr="003F5A5C" w:rsidRDefault="008A4E00" w:rsidP="008A4E00">
            <w:pPr>
              <w:ind w:left="2268" w:right="1" w:hanging="2268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bCs/>
              </w:rPr>
              <w:t>Przemoc psychiczną:</w:t>
            </w:r>
            <w:r w:rsidRPr="003F5A5C">
              <w:rPr>
                <w:rFonts w:ascii="Times New Roman" w:hAnsi="Times New Roman"/>
              </w:rPr>
              <w:t xml:space="preserve"> poniżanie, wykluczanie/izolacja/milczenie, obraźliwe pisanie na ścianach (np.</w:t>
            </w:r>
            <w:r w:rsidR="007C58FE" w:rsidRPr="003F5A5C">
              <w:rPr>
                <w:rFonts w:ascii="Times New Roman" w:hAnsi="Times New Roman"/>
              </w:rPr>
              <w:t xml:space="preserve"> </w:t>
            </w:r>
            <w:r w:rsidRPr="003F5A5C">
              <w:rPr>
                <w:rFonts w:ascii="Times New Roman" w:hAnsi="Times New Roman"/>
              </w:rPr>
              <w:t>w toalecie lub na korytarzu), wulgarne gesty, śledzenie/szpiegowanie, obraźliwe SMS-y i MMS-y, wiadomości na forach internetowych lub tzw. „pokojach do czatowania” (które z reguły są anonimowe w odróżnieniu od SMS-ów, pochodzących z konkretnych telefonów); telefony i e-maile (zawierające groźby, poniżające, wulgarne, zastraszające); niszczenie rzeczy należących do ofiary; straszenie; gapienie się; szantażowanie.</w:t>
            </w:r>
          </w:p>
        </w:tc>
      </w:tr>
      <w:tr w:rsidR="008A4E00" w:rsidRPr="003F5A5C" w14:paraId="080F0C5A" w14:textId="77777777" w:rsidTr="0003789D">
        <w:trPr>
          <w:jc w:val="center"/>
        </w:trPr>
        <w:tc>
          <w:tcPr>
            <w:tcW w:w="10490" w:type="dxa"/>
          </w:tcPr>
          <w:p w14:paraId="5694084B" w14:textId="77777777" w:rsidR="008A4E00" w:rsidRPr="003F5A5C" w:rsidRDefault="008A4E00" w:rsidP="008A4E00">
            <w:pPr>
              <w:spacing w:before="10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8A4E00" w:rsidRPr="003F5A5C" w14:paraId="4C52ACBC" w14:textId="77777777" w:rsidTr="0003789D">
        <w:trPr>
          <w:jc w:val="center"/>
        </w:trPr>
        <w:tc>
          <w:tcPr>
            <w:tcW w:w="10490" w:type="dxa"/>
          </w:tcPr>
          <w:p w14:paraId="445989C6" w14:textId="77777777" w:rsidR="008A4E00" w:rsidRPr="003F5A5C" w:rsidRDefault="008A4E00" w:rsidP="00976FE7">
            <w:pPr>
              <w:pStyle w:val="Akapitzlist"/>
              <w:numPr>
                <w:ilvl w:val="0"/>
                <w:numId w:val="8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Jeśli nie czujesz się bezpiecznie, powiedz o tym wychowawcy. Przedstaw mu sytuację, jeśli masz świadków przemocy stosowanej wobec Ciebie, poinformuj o tym nauczyciela. Poproś o reakcję, wsparcie i pomoc. Poinformuj także rodziców o tym, co Cię spotyka.</w:t>
            </w:r>
          </w:p>
          <w:p w14:paraId="3A0749CC" w14:textId="77777777" w:rsidR="008A4E00" w:rsidRPr="003F5A5C" w:rsidRDefault="008A4E00" w:rsidP="00976FE7">
            <w:pPr>
              <w:pStyle w:val="Akapitzlist"/>
              <w:numPr>
                <w:ilvl w:val="0"/>
                <w:numId w:val="8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Nauczyciel (wychowawca), do którego się zgłosiłeś, podejmie działania, mające na celu wyjaśnienie zaistniałej sytuacji. Działania te może podjąć we współpracy z rodzicami, jeśli wyrażą oni wolę uczestniczenia w postępowaniu wyjaśniającym.</w:t>
            </w:r>
          </w:p>
          <w:p w14:paraId="44A6DAEB" w14:textId="77777777" w:rsidR="008A4E00" w:rsidRPr="003F5A5C" w:rsidRDefault="008A4E00" w:rsidP="00976FE7">
            <w:pPr>
              <w:pStyle w:val="Akapitzlist"/>
              <w:numPr>
                <w:ilvl w:val="0"/>
                <w:numId w:val="8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Po wyjaśnieniu okoliczności i ustaleniu rodzaju </w:t>
            </w:r>
            <w:proofErr w:type="spellStart"/>
            <w:r w:rsidRPr="003F5A5C">
              <w:rPr>
                <w:rFonts w:ascii="Times New Roman" w:hAnsi="Times New Roman"/>
              </w:rPr>
              <w:t>zachowań</w:t>
            </w:r>
            <w:proofErr w:type="spellEnd"/>
            <w:r w:rsidRPr="003F5A5C">
              <w:rPr>
                <w:rFonts w:ascii="Times New Roman" w:hAnsi="Times New Roman"/>
              </w:rPr>
              <w:t xml:space="preserve"> </w:t>
            </w:r>
            <w:proofErr w:type="spellStart"/>
            <w:r w:rsidRPr="003F5A5C">
              <w:rPr>
                <w:rFonts w:ascii="Times New Roman" w:hAnsi="Times New Roman"/>
              </w:rPr>
              <w:t>przemocowych</w:t>
            </w:r>
            <w:proofErr w:type="spellEnd"/>
            <w:r w:rsidRPr="003F5A5C">
              <w:rPr>
                <w:rFonts w:ascii="Times New Roman" w:hAnsi="Times New Roman"/>
              </w:rPr>
              <w:t xml:space="preserve"> wobec Ciebie, wysłuchaniu wyjaśnień ich sprawcy/sprawców przemocy, wychowawca podejmie stosowne, zgodne ze statutem szkoły, działania. </w:t>
            </w:r>
          </w:p>
          <w:p w14:paraId="502951F8" w14:textId="77777777" w:rsidR="008A4E00" w:rsidRPr="003F5A5C" w:rsidRDefault="008A4E00" w:rsidP="00976FE7">
            <w:pPr>
              <w:pStyle w:val="Akapitzlist"/>
              <w:numPr>
                <w:ilvl w:val="0"/>
                <w:numId w:val="8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Jeśli będziesz potrzebować dodatkowego wsparcia emocjonalnego - poproś o rozmowę </w:t>
            </w:r>
            <w:r w:rsidRPr="003F5A5C">
              <w:rPr>
                <w:rFonts w:ascii="Times New Roman" w:hAnsi="Times New Roman"/>
              </w:rPr>
              <w:br/>
              <w:t>z pedagogiem szkolnym lub psychologiem (lub innym nauczycielem, któremu ufasz).</w:t>
            </w:r>
          </w:p>
          <w:p w14:paraId="5C3A86CF" w14:textId="27CE7BC8" w:rsidR="008A4E00" w:rsidRPr="003F5A5C" w:rsidRDefault="008A4E00" w:rsidP="00976FE7">
            <w:pPr>
              <w:pStyle w:val="Akapitzlist"/>
              <w:numPr>
                <w:ilvl w:val="0"/>
                <w:numId w:val="8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  <w:color w:val="FF0000"/>
              </w:rPr>
            </w:pPr>
            <w:r w:rsidRPr="003F5A5C">
              <w:rPr>
                <w:rFonts w:ascii="Times New Roman" w:hAnsi="Times New Roman"/>
              </w:rPr>
              <w:t xml:space="preserve">Jeśli sytuacja nie ulegnie zmianie i w dalszym ciągu ktoś będzie się nad Tobą znęcał, ponownie poinformuj </w:t>
            </w:r>
            <w:r w:rsidR="003F5A5C">
              <w:rPr>
                <w:rFonts w:ascii="Times New Roman" w:hAnsi="Times New Roman"/>
              </w:rPr>
              <w:t xml:space="preserve">                </w:t>
            </w:r>
            <w:r w:rsidRPr="003F5A5C">
              <w:rPr>
                <w:rFonts w:ascii="Times New Roman" w:hAnsi="Times New Roman"/>
              </w:rPr>
              <w:t>o tym wychowawcę oraz swoich rodziców. Wspólnie z wychowawcą i rodzicami możesz też przedstawić sprawę dyrektorowi szkoły, który zastosuje kolejne, przewidziane prawem szkolnym, konsekwencje wobec sprawcy/sprawców przemocy.</w:t>
            </w:r>
          </w:p>
        </w:tc>
      </w:tr>
      <w:tr w:rsidR="008A4E00" w:rsidRPr="003F5A5C" w14:paraId="5794A37A" w14:textId="77777777" w:rsidTr="0003789D">
        <w:trPr>
          <w:jc w:val="center"/>
        </w:trPr>
        <w:tc>
          <w:tcPr>
            <w:tcW w:w="10490" w:type="dxa"/>
          </w:tcPr>
          <w:p w14:paraId="1AB9739A" w14:textId="77777777" w:rsidR="008A4E00" w:rsidRPr="003F5A5C" w:rsidRDefault="008A4E00" w:rsidP="008A4E00">
            <w:pPr>
              <w:spacing w:before="100" w:after="200" w:line="276" w:lineRule="auto"/>
              <w:ind w:right="1"/>
              <w:jc w:val="center"/>
              <w:rPr>
                <w:rFonts w:ascii="Times New Roman" w:hAnsi="Times New Roman"/>
                <w:b/>
                <w:color w:val="00B0F0"/>
              </w:rPr>
            </w:pPr>
            <w:r w:rsidRPr="003F5A5C">
              <w:rPr>
                <w:rFonts w:ascii="Times New Roman" w:hAnsi="Times New Roman"/>
                <w:b/>
                <w:color w:val="00B0F0"/>
              </w:rPr>
              <w:lastRenderedPageBreak/>
              <w:t>Działania szkoły</w:t>
            </w:r>
          </w:p>
        </w:tc>
      </w:tr>
      <w:tr w:rsidR="008A4E00" w:rsidRPr="003F5A5C" w14:paraId="18AF637C" w14:textId="77777777" w:rsidTr="0003789D">
        <w:trPr>
          <w:jc w:val="center"/>
        </w:trPr>
        <w:tc>
          <w:tcPr>
            <w:tcW w:w="10490" w:type="dxa"/>
          </w:tcPr>
          <w:p w14:paraId="7C505290" w14:textId="77777777" w:rsidR="008A4E00" w:rsidRPr="003F5A5C" w:rsidRDefault="008A4E00" w:rsidP="00976FE7">
            <w:pPr>
              <w:pStyle w:val="Akapitzlist"/>
              <w:numPr>
                <w:ilvl w:val="0"/>
                <w:numId w:val="4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Szkoła, zgodnie ze swoim statutem, bezzwłocznie podejmie działania mające na celu powstrzymanie i wyeliminowanie tego zjawiska. Obowiązkiem każdego pracownika szkoły, który zaobserwował fakt jakiejkolwiek przemocy czy agresji lub został o nim poinformowany jest przerwanie tego zachowania.</w:t>
            </w:r>
          </w:p>
          <w:p w14:paraId="307C56F3" w14:textId="52747D93" w:rsidR="008A4E00" w:rsidRPr="003F5A5C" w:rsidRDefault="008A4E00" w:rsidP="00976FE7">
            <w:pPr>
              <w:pStyle w:val="Akapitzlist"/>
              <w:numPr>
                <w:ilvl w:val="0"/>
                <w:numId w:val="4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Cs/>
              </w:rPr>
              <w:t>W</w:t>
            </w:r>
            <w:r w:rsidRPr="003F5A5C">
              <w:rPr>
                <w:rFonts w:ascii="Times New Roman" w:hAnsi="Times New Roman"/>
              </w:rPr>
              <w:t xml:space="preserve">obec ucznia przejawiającego zachowania agresywne stosuje się określone konsekwencje przewidziane </w:t>
            </w:r>
            <w:r w:rsidR="003F5A5C">
              <w:rPr>
                <w:rFonts w:ascii="Times New Roman" w:hAnsi="Times New Roman"/>
              </w:rPr>
              <w:t xml:space="preserve">         </w:t>
            </w:r>
            <w:r w:rsidRPr="003F5A5C">
              <w:rPr>
                <w:rFonts w:ascii="Times New Roman" w:hAnsi="Times New Roman"/>
              </w:rPr>
              <w:t>w statucie szkoły.</w:t>
            </w:r>
          </w:p>
          <w:p w14:paraId="2D206CD7" w14:textId="77777777" w:rsidR="008A4E00" w:rsidRPr="003F5A5C" w:rsidRDefault="008A4E00" w:rsidP="00976FE7">
            <w:pPr>
              <w:pStyle w:val="Akapitzlist"/>
              <w:numPr>
                <w:ilvl w:val="0"/>
                <w:numId w:val="4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Cs/>
              </w:rPr>
              <w:t>P</w:t>
            </w:r>
            <w:r w:rsidRPr="003F5A5C">
              <w:rPr>
                <w:rFonts w:ascii="Times New Roman" w:hAnsi="Times New Roman"/>
              </w:rPr>
              <w:t>edagog lub psycholog szkolny może Ci udzielić pomocy psychologicznej oraz wskazać, jak należy radzić sobie w tego typu sytuacjach. Pomocy tej udzielać Ci może systematycznie, dopóki będzie Ci ona potrzebna.</w:t>
            </w:r>
          </w:p>
          <w:p w14:paraId="4FFC2F4C" w14:textId="77777777" w:rsidR="008A4E00" w:rsidRPr="003F5A5C" w:rsidRDefault="008A4E00" w:rsidP="00976FE7">
            <w:pPr>
              <w:pStyle w:val="Akapitzlist"/>
              <w:numPr>
                <w:ilvl w:val="0"/>
                <w:numId w:val="4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 przypadku poważnego naruszenia nietykalności osobistej dyrektor szkoły zgłasza sprawę agresji fizycznej na policję w celu wyciągnięcia konsekwencji prawnych wobec agresora.</w:t>
            </w:r>
          </w:p>
        </w:tc>
      </w:tr>
    </w:tbl>
    <w:p w14:paraId="1B883C9A" w14:textId="77777777" w:rsidR="00FB5FB2" w:rsidRPr="003F5A5C" w:rsidRDefault="00FB5FB2" w:rsidP="007B6DF5">
      <w:pPr>
        <w:spacing w:before="100"/>
        <w:jc w:val="both"/>
        <w:rPr>
          <w:rFonts w:ascii="Times New Roman" w:hAnsi="Times New Roman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14019" w:rsidRPr="003F5A5C" w14:paraId="40F43959" w14:textId="77777777" w:rsidTr="0003789D">
        <w:trPr>
          <w:jc w:val="center"/>
        </w:trPr>
        <w:tc>
          <w:tcPr>
            <w:tcW w:w="10490" w:type="dxa"/>
          </w:tcPr>
          <w:p w14:paraId="5489AE65" w14:textId="77777777" w:rsidR="00714019" w:rsidRPr="003F5A5C" w:rsidRDefault="00714019" w:rsidP="00714019">
            <w:pPr>
              <w:spacing w:before="10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Celowe zniszczenie lub kradzież rzeczy małoletniego</w:t>
            </w:r>
          </w:p>
        </w:tc>
      </w:tr>
      <w:tr w:rsidR="00714019" w:rsidRPr="003F5A5C" w14:paraId="2D5E45B5" w14:textId="77777777" w:rsidTr="0003789D">
        <w:trPr>
          <w:jc w:val="center"/>
        </w:trPr>
        <w:tc>
          <w:tcPr>
            <w:tcW w:w="10490" w:type="dxa"/>
          </w:tcPr>
          <w:p w14:paraId="7448F14E" w14:textId="77777777" w:rsidR="00714019" w:rsidRPr="003F5A5C" w:rsidRDefault="00714019" w:rsidP="00714019">
            <w:pPr>
              <w:spacing w:before="100"/>
              <w:jc w:val="center"/>
              <w:rPr>
                <w:rFonts w:ascii="Times New Roman" w:hAnsi="Times New Roman"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714019" w:rsidRPr="003F5A5C" w14:paraId="4DC2C595" w14:textId="77777777" w:rsidTr="0003789D">
        <w:trPr>
          <w:jc w:val="center"/>
        </w:trPr>
        <w:tc>
          <w:tcPr>
            <w:tcW w:w="10490" w:type="dxa"/>
          </w:tcPr>
          <w:p w14:paraId="14A4FAB6" w14:textId="77777777" w:rsidR="00714019" w:rsidRPr="003F5A5C" w:rsidRDefault="00714019" w:rsidP="00976FE7">
            <w:pPr>
              <w:pStyle w:val="Akapitzlist"/>
              <w:numPr>
                <w:ilvl w:val="0"/>
                <w:numId w:val="9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Zgłoś zdarzenie kradzieży lub zniszczenia Twoich rzeczy wychowawcy lub innemu nauczycielowi - przedstaw mu, kiedy, gdzie i w jakich okolicznościach to się stało. Poinformuj o ewentualnych świadkach zdarzenia.</w:t>
            </w:r>
          </w:p>
          <w:p w14:paraId="1832D64F" w14:textId="77777777" w:rsidR="00714019" w:rsidRPr="003F5A5C" w:rsidRDefault="00714019" w:rsidP="00976FE7">
            <w:pPr>
              <w:pStyle w:val="Akapitzlist"/>
              <w:numPr>
                <w:ilvl w:val="0"/>
                <w:numId w:val="9"/>
              </w:numPr>
              <w:spacing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Powiedz o tym zdarzeniu swoim rodzicom.</w:t>
            </w:r>
          </w:p>
          <w:p w14:paraId="71546565" w14:textId="77777777" w:rsidR="00714019" w:rsidRPr="003F5A5C" w:rsidRDefault="00714019" w:rsidP="00976FE7">
            <w:pPr>
              <w:pStyle w:val="Akapitzlist"/>
              <w:numPr>
                <w:ilvl w:val="0"/>
                <w:numId w:val="9"/>
              </w:numPr>
              <w:spacing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O zaistniałym zdarzeniu możesz opowiedzieć pedagogowi szkolnemu, który zgodnie z Twoimi potrzebami udzieli Ci wsparcia pedagogiczno-psychologicznego lub inną formę pomocy.</w:t>
            </w:r>
          </w:p>
        </w:tc>
      </w:tr>
      <w:tr w:rsidR="00714019" w:rsidRPr="003F5A5C" w14:paraId="048EFB90" w14:textId="77777777" w:rsidTr="0003789D">
        <w:trPr>
          <w:jc w:val="center"/>
        </w:trPr>
        <w:tc>
          <w:tcPr>
            <w:tcW w:w="10490" w:type="dxa"/>
          </w:tcPr>
          <w:p w14:paraId="4422C291" w14:textId="77777777" w:rsidR="00714019" w:rsidRPr="003F5A5C" w:rsidRDefault="00714019" w:rsidP="00714019">
            <w:pPr>
              <w:spacing w:before="100"/>
              <w:jc w:val="center"/>
              <w:rPr>
                <w:rFonts w:ascii="Times New Roman" w:hAnsi="Times New Roman"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Działania szkoły</w:t>
            </w:r>
          </w:p>
        </w:tc>
      </w:tr>
      <w:tr w:rsidR="00714019" w:rsidRPr="003F5A5C" w14:paraId="5EEF35F3" w14:textId="77777777" w:rsidTr="0003789D">
        <w:trPr>
          <w:jc w:val="center"/>
        </w:trPr>
        <w:tc>
          <w:tcPr>
            <w:tcW w:w="10490" w:type="dxa"/>
          </w:tcPr>
          <w:p w14:paraId="7C557057" w14:textId="77777777" w:rsidR="00714019" w:rsidRPr="003F5A5C" w:rsidRDefault="00714019" w:rsidP="00976FE7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Wychowawca informuje rodziców, pedagoga oraz dyrektora szkoły o zaistniałym zdarzeniu.</w:t>
            </w:r>
          </w:p>
          <w:p w14:paraId="74C3C02C" w14:textId="77777777" w:rsidR="00714019" w:rsidRPr="003F5A5C" w:rsidRDefault="00714019" w:rsidP="00976FE7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Wychowawca przeprowadza rozmowę ze świadkami – jeśli tacy są wskazani.</w:t>
            </w:r>
          </w:p>
          <w:p w14:paraId="14B060E2" w14:textId="77777777" w:rsidR="00714019" w:rsidRPr="003F5A5C" w:rsidRDefault="00714019" w:rsidP="00976FE7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Jeżeli sprawca celowego zniszczenia lub kradzieży Twojej rzeczy został ustalony lub wskazany, szkołą informuje o tym jego rodziców; wychowawca i pedagog szkolny zgodnie ze statutem szkoły podejmują działania wyjaśniające zaistniałą sytuację oraz informują o nich i ich wyniku rodziców sprawcy.</w:t>
            </w:r>
          </w:p>
          <w:p w14:paraId="4D816C2F" w14:textId="77777777" w:rsidR="00714019" w:rsidRPr="003F5A5C" w:rsidRDefault="00714019" w:rsidP="00976FE7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zgodnie ze swoim statutem stosuje wobec sprawcy czynu środki dyscyplinujące. Zobowiązuje też sprawcę do oddania Ci skradzionej rzeczy lub w uzgodnieniu z jego rodzicami - do ewentualnego pokrycia kosztów skradzionej lub zniszczonej rzeczy.</w:t>
            </w:r>
          </w:p>
          <w:p w14:paraId="792015BF" w14:textId="77777777" w:rsidR="00714019" w:rsidRPr="003F5A5C" w:rsidRDefault="00714019" w:rsidP="00976FE7">
            <w:pPr>
              <w:pStyle w:val="Akapitzlist"/>
              <w:numPr>
                <w:ilvl w:val="0"/>
                <w:numId w:val="44"/>
              </w:numPr>
              <w:spacing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Jeśli w wyniku postępowania wyjaśniającego nie jest możliwe ustalenie sprawcy kradzieży, szkoła poinformuje Twoich rodziców o kradzieży lub zniszczeniu należącej do Ciebie rzeczy oraz przekaże rodzicom informację o możliwości zgłoszenia tego faktu policji.</w:t>
            </w:r>
          </w:p>
        </w:tc>
      </w:tr>
    </w:tbl>
    <w:p w14:paraId="19F584F8" w14:textId="77777777" w:rsidR="008A4E00" w:rsidRPr="003F5A5C" w:rsidRDefault="008A4E00" w:rsidP="00714019">
      <w:pPr>
        <w:spacing w:before="100"/>
        <w:jc w:val="center"/>
        <w:rPr>
          <w:rFonts w:ascii="Times New Roman" w:hAnsi="Times New Roman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14019" w:rsidRPr="003F5A5C" w14:paraId="6ADF439A" w14:textId="77777777" w:rsidTr="0003789D">
        <w:trPr>
          <w:jc w:val="center"/>
        </w:trPr>
        <w:tc>
          <w:tcPr>
            <w:tcW w:w="10490" w:type="dxa"/>
          </w:tcPr>
          <w:p w14:paraId="7AFAE1D3" w14:textId="77777777" w:rsidR="00714019" w:rsidRPr="003F5A5C" w:rsidRDefault="00714019" w:rsidP="00714019">
            <w:pPr>
              <w:spacing w:before="10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Przemoc domowa stosowana wobec małoletniego</w:t>
            </w:r>
          </w:p>
          <w:p w14:paraId="05B663A7" w14:textId="77777777" w:rsidR="003539A1" w:rsidRPr="003F5A5C" w:rsidRDefault="003539A1" w:rsidP="003539A1">
            <w:pPr>
              <w:pStyle w:val="NormalnyWeb"/>
              <w:ind w:right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5A5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Przemoc domowa</w:t>
            </w:r>
            <w:r w:rsidRPr="003F5A5C">
              <w:rPr>
                <w:rFonts w:eastAsiaTheme="minorHAnsi"/>
                <w:sz w:val="22"/>
                <w:szCs w:val="22"/>
                <w:lang w:eastAsia="en-US"/>
              </w:rPr>
              <w:t xml:space="preserve"> – to jednorazowe albo powtarzające się umyślne działanie lub zaniechanie, wykorzystujące przewagę fizyczną, psychiczną lub ekonomiczną, naruszające Twoje prawa lub dobra osobiste, w szczególności:</w:t>
            </w:r>
          </w:p>
          <w:p w14:paraId="4119A4DB" w14:textId="77777777" w:rsidR="003539A1" w:rsidRPr="003F5A5C" w:rsidRDefault="003539A1" w:rsidP="00976FE7">
            <w:pPr>
              <w:pStyle w:val="NormalnyWeb"/>
              <w:numPr>
                <w:ilvl w:val="0"/>
                <w:numId w:val="10"/>
              </w:numPr>
              <w:ind w:right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5A5C">
              <w:rPr>
                <w:rFonts w:eastAsiaTheme="minorHAnsi"/>
                <w:sz w:val="22"/>
                <w:szCs w:val="22"/>
                <w:lang w:eastAsia="en-US"/>
              </w:rPr>
              <w:t>narażające Cię na niebezpieczeństwo utraty życia, zdrowia lub mienia,</w:t>
            </w:r>
          </w:p>
          <w:p w14:paraId="0FD63F53" w14:textId="77777777" w:rsidR="003539A1" w:rsidRPr="003F5A5C" w:rsidRDefault="003539A1" w:rsidP="00976FE7">
            <w:pPr>
              <w:pStyle w:val="NormalnyWeb"/>
              <w:numPr>
                <w:ilvl w:val="0"/>
                <w:numId w:val="10"/>
              </w:numPr>
              <w:ind w:right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5A5C">
              <w:rPr>
                <w:rFonts w:eastAsiaTheme="minorHAnsi"/>
                <w:sz w:val="22"/>
                <w:szCs w:val="22"/>
                <w:lang w:eastAsia="en-US"/>
              </w:rPr>
              <w:t>naruszające twoją godność, nietykalność cielesną lub wolność, w tym seksualną – np. namawianie lub zmuszanie Cię przez dorosłego do uczestniczenia w prawnie zabronionych czynnościach seksualnych,</w:t>
            </w:r>
          </w:p>
          <w:p w14:paraId="29481DDC" w14:textId="77777777" w:rsidR="003539A1" w:rsidRPr="003F5A5C" w:rsidRDefault="003539A1" w:rsidP="00976FE7">
            <w:pPr>
              <w:pStyle w:val="NormalnyWeb"/>
              <w:numPr>
                <w:ilvl w:val="0"/>
                <w:numId w:val="10"/>
              </w:numPr>
              <w:ind w:right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5A5C">
              <w:rPr>
                <w:rFonts w:eastAsiaTheme="minorHAnsi"/>
                <w:sz w:val="22"/>
                <w:szCs w:val="22"/>
                <w:lang w:eastAsia="en-US"/>
              </w:rPr>
              <w:t xml:space="preserve">powodujące szkody na Twoim zdrowiu fizycznym lub psychicznym, wywołujące twoje cierpienie,  </w:t>
            </w:r>
          </w:p>
          <w:p w14:paraId="4EAE3812" w14:textId="77777777" w:rsidR="003539A1" w:rsidRPr="003F5A5C" w:rsidRDefault="003539A1" w:rsidP="00976FE7">
            <w:pPr>
              <w:pStyle w:val="NormalnyWeb"/>
              <w:numPr>
                <w:ilvl w:val="0"/>
                <w:numId w:val="10"/>
              </w:numPr>
              <w:ind w:right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5A5C">
              <w:rPr>
                <w:rFonts w:eastAsiaTheme="minorHAnsi"/>
                <w:sz w:val="22"/>
                <w:szCs w:val="22"/>
                <w:lang w:eastAsia="en-US"/>
              </w:rPr>
              <w:t>ograniczające lub pozbawiające Cię dostępu do środków finansowych lub możliwości podjęcia pracy lub uzyskania samodzielności finansowej,</w:t>
            </w:r>
          </w:p>
          <w:p w14:paraId="0CA9D865" w14:textId="77777777" w:rsidR="003539A1" w:rsidRPr="003F5A5C" w:rsidRDefault="003539A1" w:rsidP="00976FE7">
            <w:pPr>
              <w:pStyle w:val="NormalnyWeb"/>
              <w:numPr>
                <w:ilvl w:val="0"/>
                <w:numId w:val="10"/>
              </w:numPr>
              <w:ind w:right="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5A5C">
              <w:rPr>
                <w:rFonts w:eastAsiaTheme="minorHAnsi"/>
                <w:sz w:val="22"/>
                <w:szCs w:val="22"/>
                <w:lang w:eastAsia="en-US"/>
              </w:rPr>
              <w:t xml:space="preserve">istotnie naruszające Twoją prywatność lub wzbudzające u Ciebie poczucie zagrożenia, poniżenia lub udręczenia. </w:t>
            </w:r>
          </w:p>
        </w:tc>
      </w:tr>
      <w:tr w:rsidR="00714019" w:rsidRPr="003F5A5C" w14:paraId="082B5921" w14:textId="77777777" w:rsidTr="0003789D">
        <w:trPr>
          <w:jc w:val="center"/>
        </w:trPr>
        <w:tc>
          <w:tcPr>
            <w:tcW w:w="10490" w:type="dxa"/>
          </w:tcPr>
          <w:p w14:paraId="12314B88" w14:textId="77777777" w:rsidR="00714019" w:rsidRPr="003F5A5C" w:rsidRDefault="003539A1" w:rsidP="00714019">
            <w:pPr>
              <w:spacing w:before="100"/>
              <w:jc w:val="center"/>
              <w:rPr>
                <w:rFonts w:ascii="Times New Roman" w:hAnsi="Times New Roman"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714019" w:rsidRPr="003F5A5C" w14:paraId="022E43F7" w14:textId="77777777" w:rsidTr="0003789D">
        <w:trPr>
          <w:jc w:val="center"/>
        </w:trPr>
        <w:tc>
          <w:tcPr>
            <w:tcW w:w="10490" w:type="dxa"/>
          </w:tcPr>
          <w:p w14:paraId="02070DBA" w14:textId="30271CF3" w:rsidR="00714019" w:rsidRPr="003F5A5C" w:rsidRDefault="003539A1" w:rsidP="00976FE7">
            <w:pPr>
              <w:pStyle w:val="NormalnyWeb"/>
              <w:numPr>
                <w:ilvl w:val="0"/>
                <w:numId w:val="45"/>
              </w:numPr>
              <w:ind w:right="1"/>
              <w:jc w:val="both"/>
              <w:rPr>
                <w:sz w:val="22"/>
                <w:szCs w:val="22"/>
              </w:rPr>
            </w:pPr>
            <w:r w:rsidRPr="003F5A5C">
              <w:rPr>
                <w:sz w:val="22"/>
                <w:szCs w:val="22"/>
              </w:rPr>
              <w:t>Jeżeli dzieje Ci się w domu jakakolwiek krzywda, możesz poinformować o tym pracownika szkoły, do któ</w:t>
            </w:r>
            <w:r w:rsidRPr="003F5A5C">
              <w:rPr>
                <w:sz w:val="22"/>
                <w:szCs w:val="22"/>
              </w:rPr>
              <w:lastRenderedPageBreak/>
              <w:t xml:space="preserve">rego masz zaufanie. Podejmie on stosowne, zgodne z zakresem swoich kompetencji działania, mające na celu Twoją ochronę. Jeśli jednak nauczyciel lub inni pracownicy szkoły zauważą w Twoim zachowaniu </w:t>
            </w:r>
            <w:r w:rsidR="003F5A5C">
              <w:rPr>
                <w:sz w:val="22"/>
                <w:szCs w:val="22"/>
              </w:rPr>
              <w:t xml:space="preserve">       </w:t>
            </w:r>
            <w:r w:rsidRPr="003F5A5C">
              <w:rPr>
                <w:sz w:val="22"/>
                <w:szCs w:val="22"/>
              </w:rPr>
              <w:t xml:space="preserve">i wyglądzie symptomy i oznaki stosowanej wobec Ciebie przemocy domowej, to mimo że tego nie ujawniłeś, mają obowiązek podjąć chroniące Cię działania i/lub zgłosić to do instytucji, które udzielą Ci zgodnej </w:t>
            </w:r>
            <w:r w:rsidR="003F5A5C">
              <w:rPr>
                <w:sz w:val="22"/>
                <w:szCs w:val="22"/>
              </w:rPr>
              <w:t xml:space="preserve">            </w:t>
            </w:r>
            <w:r w:rsidRPr="003F5A5C">
              <w:rPr>
                <w:sz w:val="22"/>
                <w:szCs w:val="22"/>
              </w:rPr>
              <w:t>z prawem pomocy.</w:t>
            </w:r>
          </w:p>
          <w:p w14:paraId="63A637AA" w14:textId="77777777" w:rsidR="003539A1" w:rsidRPr="003F5A5C" w:rsidRDefault="003539A1" w:rsidP="00976FE7">
            <w:pPr>
              <w:pStyle w:val="Akapitzlist"/>
              <w:numPr>
                <w:ilvl w:val="0"/>
                <w:numId w:val="45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Możesz ujawnić wychowawcy lub innemu pracownikowi szkoły, do którego masz zaufanie, że dzieje Ci się krzywda i poprosić go o pomoc w tej trudnej dla Ciebie sytuacji.</w:t>
            </w:r>
          </w:p>
          <w:p w14:paraId="7AB25D35" w14:textId="77777777" w:rsidR="003539A1" w:rsidRPr="003F5A5C" w:rsidRDefault="003539A1" w:rsidP="00976FE7">
            <w:pPr>
              <w:pStyle w:val="Akapitzlist"/>
              <w:numPr>
                <w:ilvl w:val="0"/>
                <w:numId w:val="45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Może wystąpić również przypadek, że nauczyciel obserwując Cię, podejrzewa, że jesteś krzywdzony, chociaż mu tego nie zgłosiłeś. W tej sytuacji wychowawca przeprowadza rozmowę z Tobą oraz Twoimi rodzicami/prawnymi opiekunami, w celu zweryfikowania podejrzeń.</w:t>
            </w:r>
          </w:p>
          <w:p w14:paraId="27AEB30A" w14:textId="77777777" w:rsidR="003539A1" w:rsidRPr="003F5A5C" w:rsidRDefault="003539A1" w:rsidP="00976FE7">
            <w:pPr>
              <w:pStyle w:val="Akapitzlist"/>
              <w:numPr>
                <w:ilvl w:val="0"/>
                <w:numId w:val="45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Po uzyskaniu informacji od Ciebie wychowawca podejmie interwencję w Twojej sprawie: wspólnie z pedagogiem zbiorą od Ciebie informacje na temat krzywdy, której doświadczyłeś – ustalą jej formy i okoliczności. Rozmowa z Tobą będzie podstawą do oceny stopnia zagrożenia Twojego bezpieczeństwa.</w:t>
            </w:r>
          </w:p>
          <w:p w14:paraId="741758FA" w14:textId="48561BD5" w:rsidR="003539A1" w:rsidRPr="003F5A5C" w:rsidRDefault="003539A1" w:rsidP="00976FE7">
            <w:pPr>
              <w:pStyle w:val="Akapitzlist"/>
              <w:numPr>
                <w:ilvl w:val="0"/>
                <w:numId w:val="45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Pamiętaj, że możesz opowiadać o tym, co się wydarzyło, swobodnie - opowiedz </w:t>
            </w:r>
            <w:r w:rsidRPr="003F5A5C">
              <w:rPr>
                <w:rFonts w:ascii="Times New Roman" w:hAnsi="Times New Roman"/>
              </w:rPr>
              <w:br/>
              <w:t xml:space="preserve">o zachowaniu sprawcy i swoich odczuciach. Nie musi być zachowana kolejność wydarzeń. Wychowawca </w:t>
            </w:r>
            <w:r w:rsidR="003F5A5C">
              <w:rPr>
                <w:rFonts w:ascii="Times New Roman" w:hAnsi="Times New Roman"/>
              </w:rPr>
              <w:t xml:space="preserve">            </w:t>
            </w:r>
            <w:r w:rsidRPr="003F5A5C">
              <w:rPr>
                <w:rFonts w:ascii="Times New Roman" w:hAnsi="Times New Roman"/>
              </w:rPr>
              <w:t>i pedagog dadzą Ci czas na wypowiedzenie się i nie będą Cię korygować. Żeby uzyskać jak najwięcej informacji, mogą Ci zadać dodatkowe pytania.</w:t>
            </w:r>
          </w:p>
          <w:p w14:paraId="3EBD6090" w14:textId="77777777" w:rsidR="003539A1" w:rsidRPr="003F5A5C" w:rsidRDefault="003539A1" w:rsidP="00976FE7">
            <w:pPr>
              <w:pStyle w:val="Akapitzlist"/>
              <w:numPr>
                <w:ilvl w:val="0"/>
                <w:numId w:val="45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Porozmawiaj też o swojej sytuacji, o tym, co czujesz i przeżywasz z pedagogiem szkolnym lub/i psychologiem. Udzielą Ci oni wsparcia w tej trudnej dla Ciebie sytuacji oraz uwzględniając Twoje potrzeby, wspólnie z rodzicami zaplanują działania, które zapewnią Ci ochronę przed krzywdzeniem.</w:t>
            </w:r>
          </w:p>
        </w:tc>
      </w:tr>
      <w:tr w:rsidR="00714019" w:rsidRPr="003F5A5C" w14:paraId="3893735E" w14:textId="77777777" w:rsidTr="0003789D">
        <w:trPr>
          <w:jc w:val="center"/>
        </w:trPr>
        <w:tc>
          <w:tcPr>
            <w:tcW w:w="10490" w:type="dxa"/>
          </w:tcPr>
          <w:p w14:paraId="43F2116E" w14:textId="77777777" w:rsidR="00714019" w:rsidRPr="003F5A5C" w:rsidRDefault="003539A1" w:rsidP="00714019">
            <w:pPr>
              <w:spacing w:before="100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lastRenderedPageBreak/>
              <w:t>Działania szkoły</w:t>
            </w:r>
          </w:p>
        </w:tc>
      </w:tr>
      <w:tr w:rsidR="003539A1" w:rsidRPr="003F5A5C" w14:paraId="271C27D8" w14:textId="77777777" w:rsidTr="0003789D">
        <w:trPr>
          <w:jc w:val="center"/>
        </w:trPr>
        <w:tc>
          <w:tcPr>
            <w:tcW w:w="10490" w:type="dxa"/>
          </w:tcPr>
          <w:p w14:paraId="0BBDB5CB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Cs/>
              </w:rPr>
              <w:t>K</w:t>
            </w:r>
            <w:r w:rsidRPr="003F5A5C">
              <w:rPr>
                <w:rFonts w:ascii="Times New Roman" w:hAnsi="Times New Roman"/>
              </w:rPr>
              <w:t>ażdy pracownik szkoły ma obowiązek troszczyć się o Twoje dobro i bezpieczeństwo i udzieli Ci pomocy, zgodnie ze swoimi kompetencjami.</w:t>
            </w:r>
          </w:p>
          <w:p w14:paraId="07F3DBA8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W przypadku uzyskania informacji o krzywdzeniu Ciebie lub potwierdzenia się podejrzeń, że jesteś krzywdzony, wychowawca zgłasza problem pedagogowi szkolnemu psychologowi i pielęgniarce (w przypadku zagrożenia Twego zdrowia lub życia). </w:t>
            </w:r>
          </w:p>
          <w:p w14:paraId="313E6445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Pedagog szkolny, po dokładnym rozpoznaniu sprawy, dokonuje oceny zdarzeń i zawiadamia o nich dyrektora szkoły.</w:t>
            </w:r>
          </w:p>
          <w:p w14:paraId="4199734C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Wspólnie z Twoimi rodzicami (lub jednym z nich, tym, który Cię nie krzywdzi) pedagog wraz z wychowawcą planują konkretne działania zapewniające Ci ochronę.</w:t>
            </w:r>
          </w:p>
          <w:p w14:paraId="36E90858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 </w:t>
            </w:r>
            <w:r w:rsidRPr="003F5A5C">
              <w:rPr>
                <w:rFonts w:ascii="Times New Roman" w:hAnsi="Times New Roman"/>
                <w:bCs/>
              </w:rPr>
              <w:t>S</w:t>
            </w:r>
            <w:r w:rsidRPr="003F5A5C">
              <w:rPr>
                <w:rFonts w:ascii="Times New Roman" w:hAnsi="Times New Roman"/>
              </w:rPr>
              <w:t>zkoła zapewni Ci opiekę i pomoc psychologiczną. Może także skierować Cię na terapię psychologiczną, gdy będziesz potrzebować długotrwałego i profesjonalnego wsparcia psychicznego.</w:t>
            </w:r>
          </w:p>
          <w:p w14:paraId="24F1FABA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Gdyby zaplanowane przez szkołę działania nie były wystarczające do zapewnienia Ci pomocy, której potrzebujesz, pedagog szkolny nawiązuje współpracę z instytucjami pomocowymi, np. dzielnicowym, specjalistą ds. nieletnich, pracownikiem socjalnym.</w:t>
            </w:r>
          </w:p>
          <w:p w14:paraId="722C747B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 sprawach trudnych lub związanych z popełnieniem przestępstwa, dyrektor szkoły powiadamia specjalistę ds. nieletnich oraz sąd rodzinny.</w:t>
            </w:r>
          </w:p>
          <w:p w14:paraId="2E7D7464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 sytuacjach bezpośrednio zagrażających Twojemu zdrowiu lub życiu, dyrektor szkoły powiadamia policję lub prokuraturę rejonową.</w:t>
            </w:r>
          </w:p>
          <w:p w14:paraId="1DE6F4C6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Każde zachowanie o charakterze </w:t>
            </w:r>
            <w:proofErr w:type="spellStart"/>
            <w:r w:rsidRPr="003F5A5C">
              <w:rPr>
                <w:rFonts w:ascii="Times New Roman" w:hAnsi="Times New Roman"/>
              </w:rPr>
              <w:t>przemocowym</w:t>
            </w:r>
            <w:proofErr w:type="spellEnd"/>
            <w:r w:rsidRPr="003F5A5C">
              <w:rPr>
                <w:rFonts w:ascii="Times New Roman" w:hAnsi="Times New Roman"/>
              </w:rPr>
              <w:t>, również seksualnym, wobec osoby małoletniej jest przestępstwem. Szkoła ma obowiązek zgłosić sprawę wykorzystywania seksualnego osoby małoletniej na policję.</w:t>
            </w:r>
          </w:p>
          <w:p w14:paraId="40491E9B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Sposób postępowania w sytuacji krzywdzenia małoletnich określa procedura „Niebieskie Karty” – polega ona na podejmowaniu interwencji w środowisku wobec rodziny dotkniętej przemocą odbywa się wg ustalonych zasad prawnych.</w:t>
            </w:r>
          </w:p>
          <w:p w14:paraId="5027EF82" w14:textId="77777777" w:rsidR="003539A1" w:rsidRPr="003F5A5C" w:rsidRDefault="003539A1" w:rsidP="00976FE7">
            <w:pPr>
              <w:pStyle w:val="Akapitzlist"/>
              <w:numPr>
                <w:ilvl w:val="0"/>
                <w:numId w:val="46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Do wszczęcia procedury „Niebieskie karty” nie jest konieczna pewność występowania przemocy, wystarczy jej uzasadnione podejrzenie.</w:t>
            </w:r>
          </w:p>
        </w:tc>
      </w:tr>
    </w:tbl>
    <w:p w14:paraId="7E31463B" w14:textId="77777777" w:rsidR="008A4E00" w:rsidRPr="003F5A5C" w:rsidRDefault="008A4E00" w:rsidP="00714019">
      <w:pPr>
        <w:spacing w:before="100"/>
        <w:jc w:val="center"/>
        <w:rPr>
          <w:rFonts w:ascii="Times New Roman" w:hAnsi="Times New Roman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3539A1" w:rsidRPr="003F5A5C" w14:paraId="4FC193CE" w14:textId="77777777" w:rsidTr="0003789D">
        <w:trPr>
          <w:jc w:val="center"/>
        </w:trPr>
        <w:tc>
          <w:tcPr>
            <w:tcW w:w="10490" w:type="dxa"/>
          </w:tcPr>
          <w:p w14:paraId="4360518D" w14:textId="77777777" w:rsidR="003539A1" w:rsidRPr="003F5A5C" w:rsidRDefault="003539A1" w:rsidP="003539A1">
            <w:pPr>
              <w:spacing w:before="10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Nierówne traktowanie – dyskryminacja ucznia małoletniego</w:t>
            </w:r>
          </w:p>
          <w:p w14:paraId="61255B79" w14:textId="77777777" w:rsidR="00712B68" w:rsidRPr="003F5A5C" w:rsidRDefault="00712B68" w:rsidP="00712B68">
            <w:p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Dyskryminacja to nierówne, gorsze traktowanie kogoś ze względu na jakąś cechę. Powodem dyskryminacji są najczęściej: płeć, wiek, rasa, niepełnosprawność, orientacja seksualna, cechy fizyczne, religia, przynależność do grupy etnicznej, narodowej lub społeczno-kulturowej, przekonania polityczne lub inne przekonania, a także status mate</w:t>
            </w:r>
            <w:r w:rsidRPr="003F5A5C">
              <w:rPr>
                <w:rFonts w:ascii="Times New Roman" w:hAnsi="Times New Roman"/>
              </w:rPr>
              <w:lastRenderedPageBreak/>
              <w:t xml:space="preserve">rialny i pochodzenie społeczne. </w:t>
            </w:r>
          </w:p>
          <w:p w14:paraId="71331535" w14:textId="77777777" w:rsidR="00712B68" w:rsidRPr="003F5A5C" w:rsidRDefault="00712B68" w:rsidP="00712B68">
            <w:pPr>
              <w:ind w:right="1"/>
              <w:jc w:val="both"/>
              <w:rPr>
                <w:rFonts w:ascii="Times New Roman" w:eastAsia="Yu Gothic" w:hAnsi="Times New Roman"/>
                <w:b/>
                <w:color w:val="FFFFFF" w:themeColor="background1"/>
              </w:rPr>
            </w:pPr>
            <w:r w:rsidRPr="003F5A5C">
              <w:rPr>
                <w:rFonts w:ascii="Times New Roman" w:hAnsi="Times New Roman"/>
              </w:rPr>
              <w:t>Przejawy dyskryminacji w szkole: ktoś wyśmiewa się, drwi, szydzi, prześladuje Cię z powodu Twojego wyglądu, zachowania, poglądów, pochodzenia, statusu materialnego, płci, orientacji seksualnej lub z jakiekolwiek innej przyczyny.</w:t>
            </w:r>
          </w:p>
        </w:tc>
      </w:tr>
      <w:tr w:rsidR="003539A1" w:rsidRPr="003F5A5C" w14:paraId="2D323DA4" w14:textId="77777777" w:rsidTr="0003789D">
        <w:trPr>
          <w:jc w:val="center"/>
        </w:trPr>
        <w:tc>
          <w:tcPr>
            <w:tcW w:w="10490" w:type="dxa"/>
          </w:tcPr>
          <w:p w14:paraId="505021EC" w14:textId="77777777" w:rsidR="003539A1" w:rsidRPr="003F5A5C" w:rsidRDefault="00712B68" w:rsidP="003539A1">
            <w:pPr>
              <w:spacing w:before="100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lastRenderedPageBreak/>
              <w:t>Ścieżka postepowania małoletniego</w:t>
            </w:r>
          </w:p>
        </w:tc>
      </w:tr>
      <w:tr w:rsidR="003539A1" w:rsidRPr="003F5A5C" w14:paraId="373F088E" w14:textId="77777777" w:rsidTr="0003789D">
        <w:trPr>
          <w:jc w:val="center"/>
        </w:trPr>
        <w:tc>
          <w:tcPr>
            <w:tcW w:w="10490" w:type="dxa"/>
          </w:tcPr>
          <w:p w14:paraId="7B738D6C" w14:textId="6348486B" w:rsidR="00712B68" w:rsidRPr="003F5A5C" w:rsidRDefault="00712B68" w:rsidP="00976FE7">
            <w:pPr>
              <w:pStyle w:val="Akapitzlist"/>
              <w:numPr>
                <w:ilvl w:val="0"/>
                <w:numId w:val="11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Porozmawiaj z nauczycielem, któremu ufasz lub wychowawcą - opowiedz szczerze o tym, czego, z jakiego powodu i od kogo doświadczyłeś. To trudna dla Ciebie sytuacja, więc nie obawiaj się poprosić nauczyciela </w:t>
            </w:r>
            <w:r w:rsidR="003F5A5C">
              <w:rPr>
                <w:rFonts w:ascii="Times New Roman" w:hAnsi="Times New Roman"/>
              </w:rPr>
              <w:t xml:space="preserve">                </w:t>
            </w:r>
            <w:r w:rsidRPr="003F5A5C">
              <w:rPr>
                <w:rFonts w:ascii="Times New Roman" w:hAnsi="Times New Roman"/>
              </w:rPr>
              <w:t>o pomoc i interwencję w tej sprawie.</w:t>
            </w:r>
          </w:p>
          <w:p w14:paraId="1B056811" w14:textId="77777777" w:rsidR="00712B68" w:rsidRPr="003F5A5C" w:rsidRDefault="00712B68" w:rsidP="00976FE7">
            <w:pPr>
              <w:pStyle w:val="Akapitzlist"/>
              <w:numPr>
                <w:ilvl w:val="0"/>
                <w:numId w:val="11"/>
              </w:numPr>
              <w:spacing w:before="100" w:after="200"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Poinformuj także swoich rodziców o całej sytuacji, przedstaw im wszystkie okoliczności zdarzenia.</w:t>
            </w:r>
          </w:p>
          <w:p w14:paraId="39760328" w14:textId="77777777" w:rsidR="00712B68" w:rsidRPr="003F5A5C" w:rsidRDefault="00712B68" w:rsidP="00976FE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Zasięgnij porady szkolnego pedagoga lub psychologa – opowiedz mu o swoich obawach, przeżyciach i odczuciach. Pedagog szkolny lub/i psycholog zgodnie z Twoimi potrzebami udzielą Ci pomocy pedagogiczno-psychologicznej.</w:t>
            </w:r>
          </w:p>
          <w:p w14:paraId="7F63EB19" w14:textId="77777777" w:rsidR="003539A1" w:rsidRPr="003F5A5C" w:rsidRDefault="00712B68" w:rsidP="00976FE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84"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Twoi rodzice i Ty możecie zwrócić się pomoc także do organizacji pozarządowych zajmujących się problematyką praw dziecka.</w:t>
            </w:r>
          </w:p>
        </w:tc>
      </w:tr>
      <w:tr w:rsidR="003539A1" w:rsidRPr="003F5A5C" w14:paraId="697524C4" w14:textId="77777777" w:rsidTr="0003789D">
        <w:trPr>
          <w:jc w:val="center"/>
        </w:trPr>
        <w:tc>
          <w:tcPr>
            <w:tcW w:w="10490" w:type="dxa"/>
          </w:tcPr>
          <w:p w14:paraId="08380DC6" w14:textId="77777777" w:rsidR="003539A1" w:rsidRPr="003F5A5C" w:rsidRDefault="00712B68" w:rsidP="003539A1">
            <w:pPr>
              <w:spacing w:before="100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Działania szkoły</w:t>
            </w:r>
          </w:p>
        </w:tc>
      </w:tr>
      <w:tr w:rsidR="00712B68" w:rsidRPr="003F5A5C" w14:paraId="25490CDA" w14:textId="77777777" w:rsidTr="0003789D">
        <w:trPr>
          <w:jc w:val="center"/>
        </w:trPr>
        <w:tc>
          <w:tcPr>
            <w:tcW w:w="10490" w:type="dxa"/>
          </w:tcPr>
          <w:p w14:paraId="4E106A1D" w14:textId="77777777" w:rsidR="00712B68" w:rsidRPr="003F5A5C" w:rsidRDefault="00712B68" w:rsidP="00976FE7">
            <w:pPr>
              <w:pStyle w:val="Akapitzlist"/>
              <w:numPr>
                <w:ilvl w:val="0"/>
                <w:numId w:val="47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powinna zapewnić uczniom możliwości rozwoju w bezpiecznej atmosferze, wolnej od jakiejkolwiek dyskryminacji, dlatego też jest zobowiązana do działań antydyskryminacyjnych.</w:t>
            </w:r>
          </w:p>
          <w:p w14:paraId="66C3BE7D" w14:textId="77777777" w:rsidR="00712B68" w:rsidRPr="003F5A5C" w:rsidRDefault="00712B68" w:rsidP="00976FE7">
            <w:pPr>
              <w:pStyle w:val="Akapitzlist"/>
              <w:numPr>
                <w:ilvl w:val="0"/>
                <w:numId w:val="47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Wychowawca i pedagog szkolny podejmują działania wyjaśniające okoliczności zdarzenia, zmierzające do określenia jego znaczenia dla Ciebie oraz ustalenia sprawcy/sprawców. Informują o zdarzeniu dyrektora szkoły. </w:t>
            </w:r>
          </w:p>
          <w:p w14:paraId="7E6FA716" w14:textId="77777777" w:rsidR="00712B68" w:rsidRPr="003F5A5C" w:rsidRDefault="00712B68" w:rsidP="00976FE7">
            <w:pPr>
              <w:pStyle w:val="Akapitzlist"/>
              <w:numPr>
                <w:ilvl w:val="0"/>
                <w:numId w:val="47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Po ustaleniu sprawców poinformują o tym ich rodziców.</w:t>
            </w:r>
          </w:p>
          <w:p w14:paraId="1C69E37E" w14:textId="77777777" w:rsidR="00712B68" w:rsidRPr="003F5A5C" w:rsidRDefault="00712B68" w:rsidP="00976FE7">
            <w:pPr>
              <w:pStyle w:val="Akapitzlist"/>
              <w:numPr>
                <w:ilvl w:val="0"/>
                <w:numId w:val="47"/>
              </w:numPr>
              <w:spacing w:before="100" w:after="200" w:line="276" w:lineRule="auto"/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po wysłuchaniu sprawcy, uwzględniając wagę czynu oraz motywację sprawcy do popełnienia takiego czynu, zastosuje określone w statucie środki dyscyplinujące sprawcę. Poinformuje o nich rodziców sprawcy.</w:t>
            </w:r>
          </w:p>
        </w:tc>
      </w:tr>
    </w:tbl>
    <w:p w14:paraId="7E7EC3E2" w14:textId="77777777" w:rsidR="008A4E00" w:rsidRPr="003F5A5C" w:rsidRDefault="008A4E00" w:rsidP="003539A1">
      <w:pPr>
        <w:spacing w:before="100"/>
        <w:jc w:val="center"/>
        <w:rPr>
          <w:rFonts w:ascii="Times New Roman" w:hAnsi="Times New Roman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12B68" w:rsidRPr="003F5A5C" w14:paraId="51EEA9C5" w14:textId="77777777" w:rsidTr="0003789D">
        <w:trPr>
          <w:jc w:val="center"/>
        </w:trPr>
        <w:tc>
          <w:tcPr>
            <w:tcW w:w="10490" w:type="dxa"/>
          </w:tcPr>
          <w:p w14:paraId="602DBA3F" w14:textId="77777777" w:rsidR="00712B68" w:rsidRPr="003F5A5C" w:rsidRDefault="00712B68" w:rsidP="00712B68">
            <w:pPr>
              <w:spacing w:before="10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Stosowanie wobec małoletniego cyberprzemocy</w:t>
            </w:r>
          </w:p>
          <w:p w14:paraId="554EFA8C" w14:textId="77777777" w:rsidR="00712B68" w:rsidRPr="003F5A5C" w:rsidRDefault="00712B68" w:rsidP="00712B68">
            <w:pPr>
              <w:jc w:val="both"/>
              <w:rPr>
                <w:rFonts w:ascii="Times New Roman" w:hAnsi="Times New Roman"/>
                <w:b/>
              </w:rPr>
            </w:pPr>
            <w:r w:rsidRPr="003F5A5C">
              <w:rPr>
                <w:rFonts w:ascii="Times New Roman" w:hAnsi="Times New Roman"/>
                <w:b/>
              </w:rPr>
              <w:t xml:space="preserve">Cyberprzemoc </w:t>
            </w:r>
            <w:r w:rsidRPr="003F5A5C">
              <w:rPr>
                <w:rFonts w:ascii="Times New Roman" w:hAnsi="Times New Roman"/>
              </w:rPr>
              <w:t>ma miejsce wtedy, gdy doświadczyłeś przemocy w sieci w jakiejkolwiek formie - nękania, straszenia, szantażowania z użyciem sieci, publikowania lub rozsyłania ośmieszających, kompromitujących informacji, zdjęć, filmów z użyciem sieci oraz gdy ktoś podszywa się w sieci pod Ciebie wbrew Twojej woli.</w:t>
            </w:r>
          </w:p>
        </w:tc>
      </w:tr>
      <w:tr w:rsidR="00712B68" w:rsidRPr="003F5A5C" w14:paraId="631B8BEF" w14:textId="77777777" w:rsidTr="0003789D">
        <w:trPr>
          <w:jc w:val="center"/>
        </w:trPr>
        <w:tc>
          <w:tcPr>
            <w:tcW w:w="10490" w:type="dxa"/>
          </w:tcPr>
          <w:p w14:paraId="4BF3CD65" w14:textId="77777777" w:rsidR="00712B68" w:rsidRPr="003F5A5C" w:rsidRDefault="00712B68" w:rsidP="00712B68">
            <w:pPr>
              <w:spacing w:before="100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712B68" w:rsidRPr="003F5A5C" w14:paraId="3642D482" w14:textId="77777777" w:rsidTr="0003789D">
        <w:trPr>
          <w:jc w:val="center"/>
        </w:trPr>
        <w:tc>
          <w:tcPr>
            <w:tcW w:w="10490" w:type="dxa"/>
          </w:tcPr>
          <w:p w14:paraId="32D42D69" w14:textId="77777777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Postaraj się zabezpieczyć dowody przemocy w sieci stosowanej wobec Ciebie.</w:t>
            </w:r>
          </w:p>
          <w:p w14:paraId="10DEE9F7" w14:textId="77777777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Zgłoś ten fakt wychowawcy. </w:t>
            </w:r>
          </w:p>
          <w:p w14:paraId="52C273E2" w14:textId="51E8ED84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Jeśli masz świadków doświadczanej przez Ciebie cyberprzemocy, powiedz o nich nauczycielowi. Identyfikacja sprawcy często jest możliwa dzięki zebranym materiałom – wynikom rozmów z osobą zgłaszającą, </w:t>
            </w:r>
            <w:r w:rsidR="003F5A5C">
              <w:rPr>
                <w:rFonts w:ascii="Times New Roman" w:hAnsi="Times New Roman"/>
              </w:rPr>
              <w:t xml:space="preserve">             </w:t>
            </w:r>
            <w:r w:rsidRPr="003F5A5C">
              <w:rPr>
                <w:rFonts w:ascii="Times New Roman" w:hAnsi="Times New Roman"/>
              </w:rPr>
              <w:t xml:space="preserve">z ofiarą cyberprzemocy, analizie zebranych dowodów z sieci.  </w:t>
            </w:r>
          </w:p>
          <w:p w14:paraId="08E48610" w14:textId="77777777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Wychowawca wspólnie z Tobą oceni, czy zdarzenie wyczerpuje znamiona cyberprzemocy, czy jest np. niezbyt udanym żartem.</w:t>
            </w:r>
          </w:p>
          <w:p w14:paraId="41F7C8F0" w14:textId="77777777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Wychowawca może też o zaistniałym zdarzeniu cyberprzemocy poinformować Twoich rodziców lub nawet policję – decyzję w tej sprawie podejmie wspólnie z Tobą, rodzicami i dyrektorem szkoły.</w:t>
            </w:r>
          </w:p>
          <w:p w14:paraId="59E470B5" w14:textId="77777777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Jeśli będziesz potrzebować dodatkowego wsparcia emocjonalnego - poproś o rozmowę z pedagogiem szkolnym lub psychologiem (lub innym nauczycielem, któremu ufasz).</w:t>
            </w:r>
          </w:p>
          <w:p w14:paraId="2BC4C192" w14:textId="77777777" w:rsidR="00712B68" w:rsidRPr="003F5A5C" w:rsidRDefault="00712B68" w:rsidP="00976FE7">
            <w:pPr>
              <w:pStyle w:val="Akapitzlist"/>
              <w:numPr>
                <w:ilvl w:val="0"/>
                <w:numId w:val="12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Pamiętaj, że nie jesteś winien/winna zaistniałej sytuacji i nikt nie ma prawa zachowywać się wobec Ciebie w ten sposób, że pomoc, którą otrzymasz ze strony grona pedagogicznego, nie kończy się w momencie zakończenia procedur ustalenia sprawcy i zastosowania wobec niego środków dyscyplinujących. Nauczyciele będą w sposób szczególny czuwać nad Twoim bezpieczeństwem i zwracać uwagę, czy nie są podejmowane wobec Ciebie dalsze działania </w:t>
            </w:r>
            <w:proofErr w:type="spellStart"/>
            <w:r w:rsidRPr="003F5A5C">
              <w:rPr>
                <w:rFonts w:ascii="Times New Roman" w:hAnsi="Times New Roman"/>
              </w:rPr>
              <w:t>przemocowe</w:t>
            </w:r>
            <w:proofErr w:type="spellEnd"/>
            <w:r w:rsidRPr="003F5A5C">
              <w:rPr>
                <w:rFonts w:ascii="Times New Roman" w:hAnsi="Times New Roman"/>
              </w:rPr>
              <w:t>. Bedą Ci również pomagać w radzeniu sobie z tą trudną dla Ciebie sytuacją.</w:t>
            </w:r>
          </w:p>
        </w:tc>
      </w:tr>
      <w:tr w:rsidR="00712B68" w:rsidRPr="003F5A5C" w14:paraId="5D2F8C74" w14:textId="77777777" w:rsidTr="0003789D">
        <w:trPr>
          <w:jc w:val="center"/>
        </w:trPr>
        <w:tc>
          <w:tcPr>
            <w:tcW w:w="10490" w:type="dxa"/>
          </w:tcPr>
          <w:p w14:paraId="3CDF4A3B" w14:textId="77777777" w:rsidR="00712B68" w:rsidRPr="003F5A5C" w:rsidRDefault="00712B68" w:rsidP="00712B68">
            <w:pPr>
              <w:spacing w:before="100" w:after="200" w:line="276" w:lineRule="auto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lastRenderedPageBreak/>
              <w:t>Działania szkoły</w:t>
            </w:r>
          </w:p>
        </w:tc>
      </w:tr>
      <w:tr w:rsidR="00712B68" w:rsidRPr="003F5A5C" w14:paraId="35C8EC53" w14:textId="77777777" w:rsidTr="0003789D">
        <w:trPr>
          <w:jc w:val="center"/>
        </w:trPr>
        <w:tc>
          <w:tcPr>
            <w:tcW w:w="10490" w:type="dxa"/>
          </w:tcPr>
          <w:p w14:paraId="042C21E0" w14:textId="77777777" w:rsidR="00712B68" w:rsidRPr="003F5A5C" w:rsidRDefault="00712B68" w:rsidP="00976FE7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Nauczyciel wysłucha Cię, przeanalizuje dowody, które dostarczysz. Jeśli będziesz mieć kłopot z zabezpieczeniem dowodów w sieci, nauczyciel poprosi o pomoc specjalistę. </w:t>
            </w:r>
          </w:p>
          <w:p w14:paraId="2C1C38C9" w14:textId="77777777" w:rsidR="00712B68" w:rsidRPr="003F5A5C" w:rsidRDefault="00712B68" w:rsidP="00976FE7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Po dokonaniu analizy dowodów i ustaleniu okoliczności cyberprzemocy wychowawca podejmie działania mające na celu ustalenie sprawcy cyberprzemocy. </w:t>
            </w:r>
          </w:p>
          <w:p w14:paraId="51BB4984" w14:textId="77777777" w:rsidR="00712B68" w:rsidRPr="003F5A5C" w:rsidRDefault="00712B68" w:rsidP="00976FE7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Wobec sprawcy cyberprzemocy będą zastosowane określone w statucie szkoły środki dyscyplinujące.</w:t>
            </w:r>
          </w:p>
          <w:p w14:paraId="19002645" w14:textId="77777777" w:rsidR="00712B68" w:rsidRPr="003F5A5C" w:rsidRDefault="00712B68" w:rsidP="00976FE7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Cs/>
              </w:rPr>
              <w:t>W</w:t>
            </w:r>
            <w:r w:rsidRPr="003F5A5C">
              <w:rPr>
                <w:rFonts w:ascii="Times New Roman" w:hAnsi="Times New Roman"/>
              </w:rPr>
              <w:t>ystąpienie cyberprzemocy nie jest jednoznaczne z koniecznością zaangażowania policji i sądu rodzinnego. Szkoła powinna powiadomić odpowiednie służby, gdy wykorzysta wszystkie dostępne jej środki wychowawcze, a ich zastosowanie nie przynosi pożądanych rezultatów (np. nie ma zmian postawy ucznia – sprawcy cyberprzemocy).</w:t>
            </w:r>
          </w:p>
        </w:tc>
      </w:tr>
    </w:tbl>
    <w:p w14:paraId="781EFC06" w14:textId="77777777" w:rsidR="006166B3" w:rsidRPr="003F5A5C" w:rsidRDefault="006166B3" w:rsidP="00DD61E9">
      <w:pPr>
        <w:spacing w:before="100" w:after="200"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712B68" w:rsidRPr="003F5A5C" w14:paraId="27CAB7FB" w14:textId="77777777" w:rsidTr="009A276E">
        <w:tc>
          <w:tcPr>
            <w:tcW w:w="10206" w:type="dxa"/>
            <w:shd w:val="clear" w:color="auto" w:fill="auto"/>
          </w:tcPr>
          <w:tbl>
            <w:tblPr>
              <w:tblStyle w:val="Tabela-Siatka"/>
              <w:tblW w:w="10235" w:type="dxa"/>
              <w:jc w:val="center"/>
              <w:tblLook w:val="04A0" w:firstRow="1" w:lastRow="0" w:firstColumn="1" w:lastColumn="0" w:noHBand="0" w:noVBand="1"/>
            </w:tblPr>
            <w:tblGrid>
              <w:gridCol w:w="10235"/>
            </w:tblGrid>
            <w:tr w:rsidR="009A276E" w:rsidRPr="003F5A5C" w14:paraId="3D967960" w14:textId="77777777" w:rsidTr="0003789D">
              <w:trPr>
                <w:jc w:val="center"/>
              </w:trPr>
              <w:tc>
                <w:tcPr>
                  <w:tcW w:w="10235" w:type="dxa"/>
                </w:tcPr>
                <w:p w14:paraId="57B76425" w14:textId="77777777" w:rsidR="009A276E" w:rsidRPr="003F5A5C" w:rsidRDefault="009A276E" w:rsidP="009A276E">
                  <w:pPr>
                    <w:pStyle w:val="Akapitzlist"/>
                    <w:spacing w:before="100" w:after="200"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color w:val="0070C0"/>
                    </w:rPr>
                  </w:pPr>
                  <w:r w:rsidRPr="003F5A5C">
                    <w:rPr>
                      <w:rFonts w:ascii="Times New Roman" w:hAnsi="Times New Roman"/>
                      <w:b/>
                      <w:color w:val="0070C0"/>
                    </w:rPr>
                    <w:t>Zagrożenie bezpieczeństwa małoletniego w wyniku sekstingu</w:t>
                  </w:r>
                </w:p>
                <w:p w14:paraId="3189C3EC" w14:textId="77777777" w:rsidR="009A276E" w:rsidRPr="003F5A5C" w:rsidRDefault="009A276E" w:rsidP="009A276E">
                  <w:pPr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  <w:b/>
                    </w:rPr>
                    <w:t>Seksting</w:t>
                  </w:r>
                  <w:r w:rsidRPr="003F5A5C">
                    <w:rPr>
                      <w:rFonts w:ascii="Times New Roman" w:hAnsi="Times New Roman"/>
                    </w:rPr>
                    <w:t xml:space="preserve"> polega na wysyłaniu innym osobom przez </w:t>
                  </w:r>
                  <w:proofErr w:type="spellStart"/>
                  <w:r w:rsidRPr="003F5A5C">
                    <w:rPr>
                      <w:rFonts w:ascii="Times New Roman" w:hAnsi="Times New Roman"/>
                    </w:rPr>
                    <w:t>internet</w:t>
                  </w:r>
                  <w:proofErr w:type="spellEnd"/>
                  <w:r w:rsidRPr="003F5A5C">
                    <w:rPr>
                      <w:rFonts w:ascii="Times New Roman" w:hAnsi="Times New Roman"/>
                    </w:rPr>
                    <w:t xml:space="preserve"> lub telefon swoich intymnych zdjęć lub filmów. Jest to niebezpieczne zjawisko, ponieważ raz wysłane treści mogą zostać zapisane i użyte w dowolny sposób. Mogą też trafić w ręce niepowołanych osób i stają się narzędziem cyberprzemocy: szantażu czy zastraszania osoby, która się na nich znajduje. Mogą zostać przesłane innym osobom bez zgody osoby, która się na nich znajduje.</w:t>
                  </w:r>
                </w:p>
                <w:p w14:paraId="0D2DFE78" w14:textId="77777777" w:rsidR="009A276E" w:rsidRPr="003F5A5C" w:rsidRDefault="009A276E" w:rsidP="009A276E">
                  <w:pPr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Rodzaje sekstingu:</w:t>
                  </w:r>
                </w:p>
                <w:p w14:paraId="3887EAE1" w14:textId="77777777" w:rsidR="009A276E" w:rsidRPr="003F5A5C" w:rsidRDefault="009A276E" w:rsidP="00976FE7">
                  <w:pPr>
                    <w:pStyle w:val="Akapitzlist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Wymiana materiałów o charakterze seksualnym następuje tylko w ramach związku między dwojgiem rówieśników. Materiały nie uległy rozprzestrzenieniu dalej.</w:t>
                  </w:r>
                </w:p>
                <w:p w14:paraId="514A96CC" w14:textId="77777777" w:rsidR="009A276E" w:rsidRPr="003F5A5C" w:rsidRDefault="009A276E" w:rsidP="00976FE7">
                  <w:pPr>
                    <w:pStyle w:val="Akapitzlist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Materiały o charakterze seksualnym zostały rozesłane większej liczbie osób, jednak nie dochodzi do cyberprzemocy na tym tle. Młodzież traktuje materiał jako formę wyrażenia siebie.</w:t>
                  </w:r>
                </w:p>
                <w:p w14:paraId="358800E1" w14:textId="77777777" w:rsidR="009A276E" w:rsidRPr="003F5A5C" w:rsidRDefault="009A276E" w:rsidP="00976FE7">
                  <w:pPr>
                    <w:pStyle w:val="Akapitzlist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/>
                      <w:color w:val="002060"/>
                    </w:rPr>
                  </w:pPr>
                  <w:r w:rsidRPr="003F5A5C">
                    <w:rPr>
                      <w:rFonts w:ascii="Times New Roman" w:hAnsi="Times New Roman"/>
                    </w:rPr>
                    <w:t>Materiały zostały rozesłane większej liczbie osób w celu upokorzenia osoby na nich zaprezentowanej lub zostają rozpowszechnione omyłkowo, jednak są zastosowane jako narzędzie cyberprzemocy</w:t>
                  </w:r>
                  <w:r w:rsidRPr="003F5A5C">
                    <w:rPr>
                      <w:rFonts w:ascii="Times New Roman" w:hAnsi="Times New Roman"/>
                      <w:color w:val="002060"/>
                    </w:rPr>
                    <w:t>.</w:t>
                  </w:r>
                </w:p>
              </w:tc>
            </w:tr>
            <w:tr w:rsidR="009A276E" w:rsidRPr="003F5A5C" w14:paraId="391B8365" w14:textId="77777777" w:rsidTr="0003789D">
              <w:trPr>
                <w:jc w:val="center"/>
              </w:trPr>
              <w:tc>
                <w:tcPr>
                  <w:tcW w:w="10235" w:type="dxa"/>
                </w:tcPr>
                <w:p w14:paraId="50BB3636" w14:textId="77777777" w:rsidR="009A276E" w:rsidRPr="003F5A5C" w:rsidRDefault="009A276E" w:rsidP="009A276E">
                  <w:pPr>
                    <w:pStyle w:val="Akapitzlist"/>
                    <w:spacing w:before="100" w:after="200" w:line="276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  <w:b/>
                      <w:color w:val="0070C0"/>
                    </w:rPr>
                    <w:t>Ścieżka postepowania małoletniego</w:t>
                  </w:r>
                </w:p>
              </w:tc>
            </w:tr>
            <w:tr w:rsidR="009A276E" w:rsidRPr="003F5A5C" w14:paraId="50689C96" w14:textId="77777777" w:rsidTr="0003789D">
              <w:trPr>
                <w:jc w:val="center"/>
              </w:trPr>
              <w:tc>
                <w:tcPr>
                  <w:tcW w:w="10235" w:type="dxa"/>
                </w:tcPr>
                <w:p w14:paraId="6F8C81FF" w14:textId="77777777" w:rsidR="00DD61E9" w:rsidRPr="003F5A5C" w:rsidRDefault="00DD61E9" w:rsidP="00DD61E9">
                  <w:pPr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Jeśli Ty i/lub Twoi rodzice uznają, że jesteś ofiarą sekstingu:</w:t>
                  </w:r>
                </w:p>
                <w:p w14:paraId="7C63F856" w14:textId="77777777" w:rsidR="00DD61E9" w:rsidRPr="003F5A5C" w:rsidRDefault="00DD61E9" w:rsidP="00976FE7">
                  <w:pPr>
                    <w:pStyle w:val="Akapitzlist"/>
                    <w:numPr>
                      <w:ilvl w:val="0"/>
                      <w:numId w:val="13"/>
                    </w:numPr>
                    <w:spacing w:before="100" w:after="200" w:line="276" w:lineRule="auto"/>
                    <w:ind w:left="426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Opowiedz o nim dokładnie rodzicom, wychowawcy lub innemu pracownikowi szkoły, któremu ufasz.</w:t>
                  </w:r>
                </w:p>
                <w:p w14:paraId="223B003E" w14:textId="77777777" w:rsidR="00DD61E9" w:rsidRPr="003F5A5C" w:rsidRDefault="00DD61E9" w:rsidP="00976FE7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 xml:space="preserve">Zbierz i zabezpiecz dowody dostępne w formie elektronicznej - przesyłane zdjęcia, zrzuty ekranów portali, w których opublikowano zdjęcia. Dzięki nim możliwa będzie identyfikacja sprawcy. Ponieważ seksting jest karalny, skrupulatność i wiarygodność dokumentacji ma duże znaczenie. </w:t>
                  </w:r>
                </w:p>
                <w:p w14:paraId="4C850DE2" w14:textId="77777777" w:rsidR="009A276E" w:rsidRPr="003F5A5C" w:rsidRDefault="00DD61E9" w:rsidP="00976FE7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Przekaż zebrane materiały wychowawcy.</w:t>
                  </w:r>
                </w:p>
                <w:p w14:paraId="27727C42" w14:textId="77777777" w:rsidR="00DD61E9" w:rsidRPr="003F5A5C" w:rsidRDefault="00DD61E9" w:rsidP="00976FE7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W sytuacji każdego rodzaju sekstingu zostaniesz otoczony przez szkołę opieką psychologiczno-pedagogiczną. Rozmowa na temat samego zdarzenia czy identyfikacji potencjalnego sprawcy będzie realizowana w warunkach komfortu psychicznego dla Ciebie – ofiary sekstingu, z szacunkiem dla Twojej indywidualności i przeżytego stresu.</w:t>
                  </w:r>
                </w:p>
                <w:p w14:paraId="6E15ABB1" w14:textId="77777777" w:rsidR="00DD61E9" w:rsidRPr="003F5A5C" w:rsidRDefault="00DD61E9" w:rsidP="00976FE7">
                  <w:pPr>
                    <w:pStyle w:val="Akapitzlist"/>
                    <w:numPr>
                      <w:ilvl w:val="0"/>
                      <w:numId w:val="13"/>
                    </w:numPr>
                    <w:spacing w:line="276" w:lineRule="auto"/>
                    <w:ind w:left="426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Jeżeli Ty i Twoi rodzice uznacie, że pomoc szkoły jest niewystarczająca, możecie poprosić pedagoga szkolnego o podjęcie decyzji o skierowaniu Ciebie do placówki specjalistycznej na terapię psychologiczną.</w:t>
                  </w:r>
                </w:p>
              </w:tc>
            </w:tr>
            <w:tr w:rsidR="009A276E" w:rsidRPr="003F5A5C" w14:paraId="77B2832B" w14:textId="77777777" w:rsidTr="0003789D">
              <w:trPr>
                <w:jc w:val="center"/>
              </w:trPr>
              <w:tc>
                <w:tcPr>
                  <w:tcW w:w="10235" w:type="dxa"/>
                </w:tcPr>
                <w:p w14:paraId="584C06EC" w14:textId="77777777" w:rsidR="009A276E" w:rsidRPr="003F5A5C" w:rsidRDefault="009A276E" w:rsidP="009A276E">
                  <w:pPr>
                    <w:pStyle w:val="Akapitzlist"/>
                    <w:spacing w:before="100" w:after="200" w:line="276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  <w:b/>
                      <w:color w:val="0070C0"/>
                    </w:rPr>
                    <w:t>Działania szkoły</w:t>
                  </w:r>
                </w:p>
              </w:tc>
            </w:tr>
            <w:tr w:rsidR="009A276E" w:rsidRPr="003F5A5C" w14:paraId="0C2A195B" w14:textId="77777777" w:rsidTr="0003789D">
              <w:trPr>
                <w:jc w:val="center"/>
              </w:trPr>
              <w:tc>
                <w:tcPr>
                  <w:tcW w:w="10235" w:type="dxa"/>
                </w:tcPr>
                <w:p w14:paraId="165EF6FE" w14:textId="77777777" w:rsidR="00DD61E9" w:rsidRPr="003F5A5C" w:rsidRDefault="00DD61E9" w:rsidP="00976FE7">
                  <w:pPr>
                    <w:pStyle w:val="Akapitzlist"/>
                    <w:numPr>
                      <w:ilvl w:val="0"/>
                      <w:numId w:val="49"/>
                    </w:numPr>
                    <w:spacing w:before="100" w:after="200"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W szkole zostanie przeprowadzona analiza dowodów oraz postępowanie mające na celu ustalenie sprawcy. Jeżeli niektóre z tego typu materiałów rozesłanych do większej liczby osób zostaną uznane za pornograficzne, dyrektor szkoły ma obowiązek zgłoszenia incydentu na policję.</w:t>
                  </w:r>
                </w:p>
                <w:p w14:paraId="5436372E" w14:textId="77777777" w:rsidR="00DD61E9" w:rsidRPr="003F5A5C" w:rsidRDefault="00DD61E9" w:rsidP="00976FE7">
                  <w:pPr>
                    <w:pStyle w:val="Akapitzlist"/>
                    <w:numPr>
                      <w:ilvl w:val="0"/>
                      <w:numId w:val="49"/>
                    </w:numPr>
                    <w:spacing w:before="100" w:after="200"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Pedagog szkolny lub/i psycholog biorąc pod uwagę Twoje dobro, poinformują o zdarzeniu Twoich rodziców.</w:t>
                  </w:r>
                </w:p>
                <w:p w14:paraId="3EEFAF6F" w14:textId="77777777" w:rsidR="009A276E" w:rsidRPr="003F5A5C" w:rsidRDefault="00DD61E9" w:rsidP="00976FE7">
                  <w:pPr>
                    <w:pStyle w:val="Akapitzlist"/>
                    <w:numPr>
                      <w:ilvl w:val="0"/>
                      <w:numId w:val="49"/>
                    </w:numPr>
                    <w:spacing w:before="100" w:after="200"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3F5A5C">
                    <w:rPr>
                      <w:rFonts w:ascii="Times New Roman" w:hAnsi="Times New Roman"/>
                    </w:rPr>
                    <w:t>Jeżeli celem sprawcy było upokorzenie Ciebie, sprawca/sprawcy zostaną wezwani do dyrektora szkoły. Przedstawione zostaną sprawcom dowody, okoliczności zdarzenia, konsekwencje, jakimi skutkuje takie zachowanie. Wobec sprawcy zostaną zastosowane środki dyscyplinujące, określone w statucie szkoły.</w:t>
                  </w:r>
                </w:p>
              </w:tc>
            </w:tr>
          </w:tbl>
          <w:p w14:paraId="461B7E57" w14:textId="77777777" w:rsidR="00712B68" w:rsidRPr="003F5A5C" w:rsidRDefault="00712B68" w:rsidP="006166B3">
            <w:pPr>
              <w:pStyle w:val="Akapitzlist"/>
              <w:spacing w:before="100" w:after="200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24E6229" w14:textId="77777777" w:rsidR="0003789D" w:rsidRPr="00C41C99" w:rsidRDefault="0003789D" w:rsidP="00C41C99">
      <w:pPr>
        <w:spacing w:before="100" w:after="200" w:line="276" w:lineRule="auto"/>
        <w:jc w:val="both"/>
        <w:rPr>
          <w:rFonts w:ascii="Times New Roman" w:hAnsi="Times New Roman"/>
        </w:rPr>
      </w:pPr>
    </w:p>
    <w:tbl>
      <w:tblPr>
        <w:tblStyle w:val="Tabela-Siatka"/>
        <w:tblW w:w="10570" w:type="dxa"/>
        <w:jc w:val="center"/>
        <w:tblLook w:val="04A0" w:firstRow="1" w:lastRow="0" w:firstColumn="1" w:lastColumn="0" w:noHBand="0" w:noVBand="1"/>
      </w:tblPr>
      <w:tblGrid>
        <w:gridCol w:w="10570"/>
      </w:tblGrid>
      <w:tr w:rsidR="00DD61E9" w:rsidRPr="003F5A5C" w14:paraId="5E40B236" w14:textId="77777777" w:rsidTr="003F5A5C">
        <w:trPr>
          <w:jc w:val="center"/>
        </w:trPr>
        <w:tc>
          <w:tcPr>
            <w:tcW w:w="10570" w:type="dxa"/>
          </w:tcPr>
          <w:p w14:paraId="4418B85A" w14:textId="77777777" w:rsidR="00DD61E9" w:rsidRPr="003F5A5C" w:rsidRDefault="00DD61E9" w:rsidP="00DD61E9">
            <w:pPr>
              <w:pStyle w:val="Akapitzlist"/>
              <w:spacing w:before="100" w:after="200" w:line="276" w:lineRule="auto"/>
              <w:ind w:left="0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lastRenderedPageBreak/>
              <w:t>Wysyłanie małoletniemu w Internecie treści szkodliwych, nielegalnych i niepożądanych</w:t>
            </w:r>
          </w:p>
          <w:p w14:paraId="03653F79" w14:textId="77777777" w:rsidR="00DD61E9" w:rsidRPr="003F5A5C" w:rsidRDefault="00DD61E9" w:rsidP="00DD61E9">
            <w:pPr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Są to treści, które mogą wywołać u Ciebie negatywne emocje i które promują czy też po prostu przedstawiają niebezpieczne albo niezgodne z prawem zachowania.</w:t>
            </w:r>
          </w:p>
        </w:tc>
      </w:tr>
      <w:tr w:rsidR="00DD61E9" w:rsidRPr="003F5A5C" w14:paraId="23CBFA1A" w14:textId="77777777" w:rsidTr="003F5A5C">
        <w:trPr>
          <w:jc w:val="center"/>
        </w:trPr>
        <w:tc>
          <w:tcPr>
            <w:tcW w:w="10570" w:type="dxa"/>
          </w:tcPr>
          <w:p w14:paraId="7301B6BA" w14:textId="77777777" w:rsidR="00DD61E9" w:rsidRPr="003F5A5C" w:rsidRDefault="00DD61E9" w:rsidP="00DD61E9">
            <w:pPr>
              <w:pStyle w:val="Akapitzlist"/>
              <w:spacing w:before="100" w:after="20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DD61E9" w:rsidRPr="003F5A5C" w14:paraId="6E257FB9" w14:textId="77777777" w:rsidTr="003F5A5C">
        <w:trPr>
          <w:jc w:val="center"/>
        </w:trPr>
        <w:tc>
          <w:tcPr>
            <w:tcW w:w="10570" w:type="dxa"/>
          </w:tcPr>
          <w:p w14:paraId="63468D16" w14:textId="77777777" w:rsidR="00DD61E9" w:rsidRPr="003F5A5C" w:rsidRDefault="00DD61E9" w:rsidP="00DD61E9">
            <w:pPr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Jeżeli ktoś wysyła Ci w Internecie treści nawołujące do samookaleczeń, samobójstw, </w:t>
            </w:r>
            <w:proofErr w:type="spellStart"/>
            <w:r w:rsidRPr="003F5A5C">
              <w:rPr>
                <w:rFonts w:ascii="Times New Roman" w:hAnsi="Times New Roman"/>
              </w:rPr>
              <w:t>zachowań</w:t>
            </w:r>
            <w:proofErr w:type="spellEnd"/>
            <w:r w:rsidRPr="003F5A5C">
              <w:rPr>
                <w:rFonts w:ascii="Times New Roman" w:hAnsi="Times New Roman"/>
              </w:rPr>
              <w:t xml:space="preserve"> szkodliwych dla zdrowia, treści dyskryminujące, promujące wrogość, nienawiść, treści pornograficzne dostępne bez żadnego ostrzeżenia, </w:t>
            </w:r>
            <w:proofErr w:type="spellStart"/>
            <w:r w:rsidRPr="003F5A5C">
              <w:rPr>
                <w:rFonts w:ascii="Times New Roman" w:hAnsi="Times New Roman"/>
              </w:rPr>
              <w:t>fake</w:t>
            </w:r>
            <w:proofErr w:type="spellEnd"/>
            <w:r w:rsidRPr="003F5A5C">
              <w:rPr>
                <w:rFonts w:ascii="Times New Roman" w:hAnsi="Times New Roman"/>
              </w:rPr>
              <w:t xml:space="preserve"> newsy - fałszywe wiadomości:</w:t>
            </w:r>
          </w:p>
          <w:p w14:paraId="249F7670" w14:textId="77777777" w:rsidR="00DD61E9" w:rsidRPr="003F5A5C" w:rsidRDefault="00DD61E9" w:rsidP="00976FE7">
            <w:pPr>
              <w:pStyle w:val="Akapitzlist"/>
              <w:numPr>
                <w:ilvl w:val="0"/>
                <w:numId w:val="15"/>
              </w:numPr>
              <w:spacing w:before="100" w:after="200" w:line="276" w:lineRule="auto"/>
              <w:ind w:left="284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Zgłoś ten fakt rodzicom oraz wychowawcy lub pedagogowi szkolnemu (albo innemu pracownikowi szkoły, któremu ufasz).</w:t>
            </w:r>
          </w:p>
          <w:p w14:paraId="148F5A51" w14:textId="77777777" w:rsidR="00DD61E9" w:rsidRPr="003F5A5C" w:rsidRDefault="00DD61E9" w:rsidP="00976FE7">
            <w:pPr>
              <w:pStyle w:val="Akapitzlist"/>
              <w:numPr>
                <w:ilvl w:val="0"/>
                <w:numId w:val="15"/>
              </w:numPr>
              <w:spacing w:before="100" w:after="200" w:line="276" w:lineRule="auto"/>
              <w:ind w:left="284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 miarę swoich możliwości i umiejętności zabezpiecz dowody. Skorzystaj z pomocy rodziców i pracowników szkoły. Jeśli masz świadków zdarzenia, poinformuj o nich wychowawcę.</w:t>
            </w:r>
          </w:p>
          <w:p w14:paraId="5A888EAB" w14:textId="77777777" w:rsidR="00DD61E9" w:rsidRPr="003F5A5C" w:rsidRDefault="00DD61E9" w:rsidP="00976FE7">
            <w:pPr>
              <w:pStyle w:val="Akapitzlist"/>
              <w:numPr>
                <w:ilvl w:val="0"/>
                <w:numId w:val="15"/>
              </w:numPr>
              <w:spacing w:before="100" w:after="200" w:line="276" w:lineRule="auto"/>
              <w:ind w:left="284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Cs/>
              </w:rPr>
              <w:t>Z</w:t>
            </w:r>
            <w:r w:rsidRPr="003F5A5C">
              <w:rPr>
                <w:rFonts w:ascii="Times New Roman" w:hAnsi="Times New Roman"/>
              </w:rPr>
              <w:t>abezpieczenie dowodów jest przede wszystkim zadaniem Twoich rodziców lub opiekunów prawnych, w czynnościach tych może wspomagać ich przedstawiciel szkoły posiadający odpowiednie kompetencje techniczne. Dowody odgrywają kluczowe znaczenie w identyfikacji sprawców.</w:t>
            </w:r>
          </w:p>
          <w:p w14:paraId="43D62DA2" w14:textId="738C5B37" w:rsidR="00DD61E9" w:rsidRPr="003F5A5C" w:rsidRDefault="00DD61E9" w:rsidP="00976FE7">
            <w:pPr>
              <w:pStyle w:val="Akapitzlist"/>
              <w:numPr>
                <w:ilvl w:val="0"/>
                <w:numId w:val="15"/>
              </w:numPr>
              <w:spacing w:before="100" w:after="200" w:line="276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3F5A5C">
              <w:rPr>
                <w:rFonts w:ascii="Times New Roman" w:hAnsi="Times New Roman"/>
              </w:rPr>
              <w:t xml:space="preserve">Kontakt z treściami szkodliwymi lub niebezpiecznymi może wywołać u Ciebie duży stres </w:t>
            </w:r>
            <w:r w:rsidRPr="003F5A5C">
              <w:rPr>
                <w:rFonts w:ascii="Times New Roman" w:hAnsi="Times New Roman"/>
              </w:rPr>
              <w:br/>
              <w:t xml:space="preserve">i frustrację. Skontaktuj się z pedagogiem lub psychologiem szkolnym i opowiedz mu, co czujesz – skorzystaj </w:t>
            </w:r>
            <w:r w:rsidR="00C41C99">
              <w:rPr>
                <w:rFonts w:ascii="Times New Roman" w:hAnsi="Times New Roman"/>
              </w:rPr>
              <w:t xml:space="preserve">             </w:t>
            </w:r>
            <w:r w:rsidRPr="003F5A5C">
              <w:rPr>
                <w:rFonts w:ascii="Times New Roman" w:hAnsi="Times New Roman"/>
              </w:rPr>
              <w:t>z ich pomocy</w:t>
            </w:r>
            <w:r w:rsidRPr="003F5A5C">
              <w:rPr>
                <w:rFonts w:ascii="Times New Roman" w:hAnsi="Times New Roman"/>
                <w:b/>
              </w:rPr>
              <w:t>.</w:t>
            </w:r>
          </w:p>
          <w:p w14:paraId="0AA16ED4" w14:textId="77777777" w:rsidR="00DD61E9" w:rsidRPr="003F5A5C" w:rsidRDefault="00DD61E9" w:rsidP="00976FE7">
            <w:pPr>
              <w:pStyle w:val="Akapitzlist"/>
              <w:numPr>
                <w:ilvl w:val="0"/>
                <w:numId w:val="15"/>
              </w:numPr>
              <w:spacing w:before="100" w:after="200" w:line="276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3F5A5C">
              <w:rPr>
                <w:rFonts w:ascii="Times New Roman" w:hAnsi="Times New Roman"/>
              </w:rPr>
              <w:t>Pamiętaj, że sprawcą jest osoba, która udostępniła szkodliwe treści lub twórca tych treści.</w:t>
            </w:r>
          </w:p>
        </w:tc>
      </w:tr>
      <w:tr w:rsidR="00DD61E9" w:rsidRPr="003F5A5C" w14:paraId="6D1076A7" w14:textId="77777777" w:rsidTr="003F5A5C">
        <w:trPr>
          <w:jc w:val="center"/>
        </w:trPr>
        <w:tc>
          <w:tcPr>
            <w:tcW w:w="10570" w:type="dxa"/>
          </w:tcPr>
          <w:p w14:paraId="2FA1CBB4" w14:textId="77777777" w:rsidR="00DD61E9" w:rsidRPr="003F5A5C" w:rsidRDefault="00DD61E9" w:rsidP="00DD61E9">
            <w:pPr>
              <w:pStyle w:val="Akapitzlist"/>
              <w:spacing w:before="100" w:after="200"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Działania szkoły</w:t>
            </w:r>
          </w:p>
        </w:tc>
      </w:tr>
      <w:tr w:rsidR="00DD61E9" w:rsidRPr="003F5A5C" w14:paraId="7E0A5504" w14:textId="77777777" w:rsidTr="003F5A5C">
        <w:trPr>
          <w:jc w:val="center"/>
        </w:trPr>
        <w:tc>
          <w:tcPr>
            <w:tcW w:w="10570" w:type="dxa"/>
          </w:tcPr>
          <w:p w14:paraId="2BA4E2B3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powiadomi Twoich rodziców o zaistniałym zdarzeniu.</w:t>
            </w:r>
          </w:p>
          <w:p w14:paraId="6F99B495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We współpracy z nimi, po dokonaniu analizy dowodów szkoła ustali okoliczności uzyskania przez Ciebie dostępu do szkodliwych treści.</w:t>
            </w:r>
          </w:p>
          <w:p w14:paraId="76B1A3DF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Jeżeli treści można bezpośrednio powiązać z uczniami danej szkoły, szkoła podejmie zgodne z jej statutem działania mające na celu ustalenie sprawcy.</w:t>
            </w:r>
          </w:p>
          <w:p w14:paraId="17E8AA02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Po ustaleniu sprawcy zostanie przeprowadzona rozmowa z nim oraz jego rodzicami. </w:t>
            </w:r>
            <w:r w:rsidRPr="003F5A5C">
              <w:rPr>
                <w:rFonts w:ascii="Times New Roman" w:hAnsi="Times New Roman"/>
              </w:rPr>
              <w:br/>
              <w:t>W trakcie rozmowy sprawcy zostanie uświadomiona szkodliwość prowadzonych przez niego działań.</w:t>
            </w:r>
          </w:p>
          <w:p w14:paraId="53CEDC47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Szkoła zastosuje wobec sprawcy ustalone w statucie środki dyscyplinujące. </w:t>
            </w:r>
          </w:p>
          <w:p w14:paraId="41E5698F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Jeżeli treści nie można bezpośrednio powiązać z uczniami danej szkoły, szkoła zgłosi incydent na policję.</w:t>
            </w:r>
          </w:p>
          <w:p w14:paraId="190F5DA8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Jeżeli upowszechniane treści naruszały obowiązujące prawo, szkoła złoży zawiadomienie na policję.</w:t>
            </w:r>
          </w:p>
          <w:p w14:paraId="7D88AD2D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Uzgodni z twoimi rodzicami podejmowane działania i formy wsparcia Ciebie.</w:t>
            </w:r>
          </w:p>
          <w:p w14:paraId="7F688B8F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Zapewni Ci pomoc pedagoga szkolnego lub psychologa.</w:t>
            </w:r>
          </w:p>
          <w:p w14:paraId="68BEE2A9" w14:textId="77777777" w:rsidR="00DD61E9" w:rsidRPr="003F5A5C" w:rsidRDefault="00DD61E9" w:rsidP="00976FE7">
            <w:pPr>
              <w:pStyle w:val="Akapitzlist"/>
              <w:numPr>
                <w:ilvl w:val="0"/>
                <w:numId w:val="50"/>
              </w:numPr>
              <w:spacing w:before="100" w:after="200" w:line="276" w:lineRule="auto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Jeżeli pomoc udzielona przez szkołę okaże się niewystarczająca, w porozumieniu z Twoimi rodzicami może Cię skierować na specjalistyczną terapię.</w:t>
            </w:r>
          </w:p>
        </w:tc>
      </w:tr>
    </w:tbl>
    <w:p w14:paraId="6D6C82AC" w14:textId="77777777" w:rsidR="0094423A" w:rsidRPr="003F5A5C" w:rsidRDefault="0094423A" w:rsidP="00DD61E9">
      <w:pPr>
        <w:jc w:val="both"/>
        <w:rPr>
          <w:rFonts w:ascii="Times New Roman" w:hAnsi="Times New Roman"/>
          <w:bCs/>
          <w:color w:val="C00000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915BEB" w:rsidRPr="003F5A5C" w14:paraId="395AE4E6" w14:textId="77777777" w:rsidTr="00C20870">
        <w:trPr>
          <w:jc w:val="center"/>
        </w:trPr>
        <w:tc>
          <w:tcPr>
            <w:tcW w:w="10490" w:type="dxa"/>
          </w:tcPr>
          <w:p w14:paraId="76DDE303" w14:textId="77777777" w:rsidR="00915BEB" w:rsidRPr="003F5A5C" w:rsidRDefault="00915BEB" w:rsidP="00915BEB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Naruszenie prywatności dotyczące nieodpowiedniego bądź niezgodnego z prawem wykorzystania w sieci danych osobowych lub wizerunku małoletniego</w:t>
            </w:r>
          </w:p>
        </w:tc>
      </w:tr>
      <w:tr w:rsidR="00915BEB" w:rsidRPr="003F5A5C" w14:paraId="3E59F881" w14:textId="77777777" w:rsidTr="00C20870">
        <w:trPr>
          <w:jc w:val="center"/>
        </w:trPr>
        <w:tc>
          <w:tcPr>
            <w:tcW w:w="10490" w:type="dxa"/>
          </w:tcPr>
          <w:p w14:paraId="6F0C1A4D" w14:textId="77777777" w:rsidR="00915BEB" w:rsidRPr="003F5A5C" w:rsidRDefault="00915BEB" w:rsidP="00915BEB">
            <w:pPr>
              <w:jc w:val="center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915BEB" w:rsidRPr="003F5A5C" w14:paraId="5E1FD6F3" w14:textId="77777777" w:rsidTr="00C20870">
        <w:trPr>
          <w:jc w:val="center"/>
        </w:trPr>
        <w:tc>
          <w:tcPr>
            <w:tcW w:w="10490" w:type="dxa"/>
          </w:tcPr>
          <w:p w14:paraId="1C9F4282" w14:textId="77777777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spacing w:before="100"/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Gdy sprawcą jest uczeń – kolega ofiary ze szkoły czy klasy, skontaktuj się z wychowawcą. Przedstaw mu sytuację (szczegóły sprawy), okoliczności naruszenia Twoich praw.</w:t>
            </w:r>
          </w:p>
          <w:p w14:paraId="24C7404F" w14:textId="77777777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spacing w:before="100"/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Poinformuj równocześnie o zaistniałym zdarzeniu rodziców.</w:t>
            </w:r>
          </w:p>
          <w:p w14:paraId="0AFACA54" w14:textId="40A99860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W miarę Twoich możliwości zabezpiecz dowody naruszenia Twoich praw.Zgromadź sam lub</w:t>
            </w:r>
            <w:r w:rsidR="003F5A5C">
              <w:rPr>
                <w:rFonts w:ascii="Times New Roman" w:hAnsi="Times New Roman"/>
                <w:noProof/>
              </w:rPr>
              <w:t xml:space="preserve"> </w:t>
            </w:r>
            <w:r w:rsidRPr="003F5A5C">
              <w:rPr>
                <w:rFonts w:ascii="Times New Roman" w:hAnsi="Times New Roman"/>
                <w:noProof/>
              </w:rPr>
              <w:t>z pomocą pracownika szkoły, posiadającego umiejętności z zakresu technologii cyfrowej (może Ci go wskazać wychowawca) materiały świadczące o wystąpieniu nieodpowiedniego lub niedozwolonego prawem działania – w formie elektronicznej (e-mail, zrzut ekranu, konwersacja w komunikatorze lub mms/sms).</w:t>
            </w:r>
          </w:p>
          <w:p w14:paraId="5230B1C3" w14:textId="77777777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Zebrane dowody muszą jasno  wskazywać  na konkretnego sprawcę oraz na to, że sprawca świadomie zmierzał do wyrządzenia Ci szkody majątkowej lub osobistej.</w:t>
            </w:r>
          </w:p>
          <w:p w14:paraId="312056FD" w14:textId="77777777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lastRenderedPageBreak/>
              <w:t>Przekaż dowody rodzicom i wychowacy.</w:t>
            </w:r>
          </w:p>
          <w:p w14:paraId="40B5F6E3" w14:textId="77777777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spacing w:before="100"/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Dokonaj zmian identyfikujących Cię w sieci – powinni być przy tym Twoi rodzice.</w:t>
            </w:r>
          </w:p>
          <w:p w14:paraId="1FCD272D" w14:textId="5A2E3DAD" w:rsidR="00915BEB" w:rsidRPr="003F5A5C" w:rsidRDefault="00915BEB" w:rsidP="00915BEB">
            <w:pPr>
              <w:pStyle w:val="Akapitzlist"/>
              <w:numPr>
                <w:ilvl w:val="0"/>
                <w:numId w:val="16"/>
              </w:numPr>
              <w:spacing w:before="100"/>
              <w:ind w:left="284"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Jeżeli naruszenie Twoich praw skutkuje dla Ciebie dużym obciążeniem emocjonalnym , zwróć się do pedagoga szkolnego lub psychologa o wsparcie, którego potrzebujesz.Zaplanują oni wraz</w:t>
            </w:r>
            <w:r w:rsidR="00C41C99">
              <w:rPr>
                <w:rFonts w:ascii="Times New Roman" w:hAnsi="Times New Roman"/>
                <w:noProof/>
              </w:rPr>
              <w:t xml:space="preserve"> </w:t>
            </w:r>
            <w:r w:rsidRPr="003F5A5C">
              <w:rPr>
                <w:rFonts w:ascii="Times New Roman" w:hAnsi="Times New Roman"/>
                <w:noProof/>
              </w:rPr>
              <w:t>z Tobą i Twoimi rodzicami rodzaj pomocy dla Ciebiei wdrożą  działania chroniące Cię przed stresem, lękiem, wstydem lub innymi emocjami, których doświadczasz.</w:t>
            </w:r>
          </w:p>
          <w:p w14:paraId="1C64B27B" w14:textId="653FDA09" w:rsidR="00915BEB" w:rsidRPr="003F5A5C" w:rsidRDefault="00C41C99" w:rsidP="00915BEB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  </w:t>
            </w:r>
          </w:p>
        </w:tc>
      </w:tr>
      <w:tr w:rsidR="00915BEB" w:rsidRPr="003F5A5C" w14:paraId="5DB8AE52" w14:textId="77777777" w:rsidTr="00C20870">
        <w:trPr>
          <w:jc w:val="center"/>
        </w:trPr>
        <w:tc>
          <w:tcPr>
            <w:tcW w:w="10490" w:type="dxa"/>
          </w:tcPr>
          <w:p w14:paraId="0685FFF3" w14:textId="77777777" w:rsidR="00915BEB" w:rsidRPr="003F5A5C" w:rsidRDefault="00915BEB" w:rsidP="00915BEB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lastRenderedPageBreak/>
              <w:t>Działania szkoły</w:t>
            </w:r>
          </w:p>
        </w:tc>
      </w:tr>
      <w:tr w:rsidR="00915BEB" w:rsidRPr="003F5A5C" w14:paraId="3C9C018F" w14:textId="77777777" w:rsidTr="00C20870">
        <w:trPr>
          <w:jc w:val="center"/>
        </w:trPr>
        <w:tc>
          <w:tcPr>
            <w:tcW w:w="10490" w:type="dxa"/>
          </w:tcPr>
          <w:p w14:paraId="11045D9A" w14:textId="6317CEE6" w:rsidR="00915BEB" w:rsidRPr="003F5A5C" w:rsidRDefault="00915BEB" w:rsidP="00915BEB">
            <w:pPr>
              <w:pStyle w:val="Akapitzlist"/>
              <w:numPr>
                <w:ilvl w:val="0"/>
                <w:numId w:val="51"/>
              </w:numPr>
              <w:ind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 xml:space="preserve">Szkoła podejmie działania mające na celu ustalenie sprawcy naruszenia Twoich praw do ochrony wizerunku </w:t>
            </w:r>
            <w:r w:rsidR="00C41C99">
              <w:rPr>
                <w:rFonts w:ascii="Times New Roman" w:hAnsi="Times New Roman"/>
                <w:noProof/>
              </w:rPr>
              <w:t xml:space="preserve">       </w:t>
            </w:r>
            <w:r w:rsidRPr="003F5A5C">
              <w:rPr>
                <w:rFonts w:ascii="Times New Roman" w:hAnsi="Times New Roman"/>
                <w:noProof/>
              </w:rPr>
              <w:t>i danych osobowych.</w:t>
            </w:r>
          </w:p>
          <w:p w14:paraId="6F87A04E" w14:textId="3F277153" w:rsidR="00915BEB" w:rsidRPr="003F5A5C" w:rsidRDefault="00915BEB" w:rsidP="00915BEB">
            <w:pPr>
              <w:pStyle w:val="Akapitzlist"/>
              <w:numPr>
                <w:ilvl w:val="0"/>
                <w:numId w:val="51"/>
              </w:numPr>
              <w:ind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Jeśli sprawcą okaże się  uczeń szkoły, którego działaniu nie przyświecał świadomy zamiar wyrządzenia Ci szkody majątkowej lub osobistej (był to np. niestosowny żart, niewłaściwe  zachowanie wobec Ciebie), szkoła  podejmie zgodne z jej statutem działania wychowawcze i dyscyplinujące sprawcę.</w:t>
            </w:r>
          </w:p>
          <w:p w14:paraId="411DB57D" w14:textId="68C88DF5" w:rsidR="00915BEB" w:rsidRPr="003F5A5C" w:rsidRDefault="00915BEB" w:rsidP="00915BEB">
            <w:pPr>
              <w:pStyle w:val="Akapitzlist"/>
              <w:numPr>
                <w:ilvl w:val="0"/>
                <w:numId w:val="51"/>
              </w:numPr>
              <w:ind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  <w:noProof/>
              </w:rPr>
              <w:t>Jeżeli naruszenie twojej prywatności lub wyłudzenie czy kradzież tożsamości skutkują wyrządzeniemTobie szkody majątkowej lub osobistej – to szkoła i rodzice powinni przekazać dowody policji.</w:t>
            </w:r>
            <w:r w:rsidR="00C41C99">
              <w:rPr>
                <w:rFonts w:ascii="Times New Roman" w:hAnsi="Times New Roman"/>
                <w:noProof/>
              </w:rPr>
              <w:t xml:space="preserve"> </w:t>
            </w:r>
            <w:r w:rsidRPr="003F5A5C">
              <w:rPr>
                <w:rFonts w:ascii="Times New Roman" w:hAnsi="Times New Roman"/>
                <w:noProof/>
              </w:rPr>
              <w:t xml:space="preserve">Decyzję </w:t>
            </w:r>
            <w:r w:rsidR="00C41C99">
              <w:rPr>
                <w:rFonts w:ascii="Times New Roman" w:hAnsi="Times New Roman"/>
                <w:noProof/>
              </w:rPr>
              <w:t xml:space="preserve">                                 </w:t>
            </w:r>
            <w:r w:rsidRPr="003F5A5C">
              <w:rPr>
                <w:rFonts w:ascii="Times New Roman" w:hAnsi="Times New Roman"/>
                <w:noProof/>
              </w:rPr>
              <w:t>o powiadomieniu policji podejmuje dyrektor szkoływ porozumieniu z rodzicami. W takiej sytuacji identyfikacji sprawcy dokonuje policja.</w:t>
            </w:r>
          </w:p>
          <w:p w14:paraId="2BC85EA5" w14:textId="77777777" w:rsidR="00915BEB" w:rsidRPr="003F5A5C" w:rsidRDefault="00915BEB" w:rsidP="00915BEB">
            <w:pPr>
              <w:pStyle w:val="Akapitzlist"/>
              <w:numPr>
                <w:ilvl w:val="0"/>
                <w:numId w:val="51"/>
              </w:numPr>
              <w:ind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</w:rPr>
              <w:t>Szkoła zapewni Ci opiekę pedagogiczno-psychologiczną. W przypadku konieczności podejmowania dalszych działań pomocowych na Twoją rzecz i w razie potrzeby, którą zgłosisz wraz ze swoimi rodzicami, może skierować Cię za zgodą rodziców do placówki specjalistycznej.</w:t>
            </w:r>
          </w:p>
          <w:p w14:paraId="40E39870" w14:textId="77777777" w:rsidR="00915BEB" w:rsidRPr="003F5A5C" w:rsidRDefault="00915BEB" w:rsidP="00915BEB">
            <w:pPr>
              <w:pStyle w:val="Akapitzlist"/>
              <w:numPr>
                <w:ilvl w:val="0"/>
                <w:numId w:val="51"/>
              </w:numPr>
              <w:ind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</w:rPr>
              <w:t>Powiadomi Ciebie i Twoich rodziców o swoich działaniach w celu usunięcia skutków działania sprawcy (np. usunięcie z Internetu intymnych zdjęć, zablokowanie dostępu do konta w portalu społecznościowym).</w:t>
            </w:r>
          </w:p>
          <w:p w14:paraId="765BD8E0" w14:textId="77777777" w:rsidR="00915BEB" w:rsidRPr="003F5A5C" w:rsidRDefault="00915BEB" w:rsidP="00915BEB">
            <w:pPr>
              <w:pStyle w:val="Akapitzlist"/>
              <w:numPr>
                <w:ilvl w:val="0"/>
                <w:numId w:val="51"/>
              </w:numPr>
              <w:ind w:right="1"/>
              <w:jc w:val="both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</w:rPr>
              <w:t>Zadba o to, aby informacje narażające Cię na naruszenie wizerunku nie były rozpowszechniane.</w:t>
            </w:r>
          </w:p>
        </w:tc>
      </w:tr>
    </w:tbl>
    <w:p w14:paraId="47F4B246" w14:textId="77777777" w:rsidR="00E23B96" w:rsidRPr="003F5A5C" w:rsidRDefault="00E23B96" w:rsidP="00915BEB">
      <w:pPr>
        <w:ind w:right="1"/>
        <w:jc w:val="both"/>
        <w:rPr>
          <w:rFonts w:ascii="Times New Roman" w:hAnsi="Times New Roman"/>
          <w:noProof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15BEB" w:rsidRPr="003F5A5C" w14:paraId="7AD8A80A" w14:textId="77777777" w:rsidTr="00C20870">
        <w:tc>
          <w:tcPr>
            <w:tcW w:w="10490" w:type="dxa"/>
          </w:tcPr>
          <w:p w14:paraId="116813C7" w14:textId="77777777" w:rsidR="00915BEB" w:rsidRPr="003F5A5C" w:rsidRDefault="00915BEB" w:rsidP="00915BEB">
            <w:pPr>
              <w:ind w:right="1"/>
              <w:jc w:val="center"/>
              <w:rPr>
                <w:rFonts w:ascii="Times New Roman" w:hAnsi="Times New Roman"/>
                <w:b/>
                <w:noProof/>
                <w:color w:val="0070C0"/>
              </w:rPr>
            </w:pPr>
            <w:r w:rsidRPr="003F5A5C">
              <w:rPr>
                <w:rFonts w:ascii="Times New Roman" w:hAnsi="Times New Roman"/>
                <w:b/>
                <w:noProof/>
                <w:color w:val="0070C0"/>
              </w:rPr>
              <w:t>Nawiązywanie przez małoletniego niebezpiecznych kontaktów w Internecie</w:t>
            </w:r>
          </w:p>
          <w:p w14:paraId="60CB85CB" w14:textId="77777777" w:rsidR="00915BEB" w:rsidRPr="003F5A5C" w:rsidRDefault="00915BEB" w:rsidP="00915BEB">
            <w:pPr>
              <w:ind w:right="1"/>
              <w:rPr>
                <w:rFonts w:ascii="Times New Roman" w:hAnsi="Times New Roman"/>
                <w:noProof/>
              </w:rPr>
            </w:pPr>
            <w:r w:rsidRPr="003F5A5C">
              <w:rPr>
                <w:rFonts w:ascii="Times New Roman" w:hAnsi="Times New Roman"/>
              </w:rPr>
              <w:t>W przypadkach niebezpiecznych kontaktów inicjowanych w Internecie może dochodzić do zagrożenia Twojego życia i zdrowia, a także szantażu i przymusu realizacji czynności seksualnych</w:t>
            </w:r>
          </w:p>
        </w:tc>
      </w:tr>
      <w:tr w:rsidR="00915BEB" w:rsidRPr="003F5A5C" w14:paraId="570FE73F" w14:textId="77777777" w:rsidTr="00C20870">
        <w:tc>
          <w:tcPr>
            <w:tcW w:w="10490" w:type="dxa"/>
          </w:tcPr>
          <w:p w14:paraId="64B38C07" w14:textId="77777777" w:rsidR="00915BEB" w:rsidRPr="003F5A5C" w:rsidRDefault="00915BEB" w:rsidP="00915BEB">
            <w:pPr>
              <w:ind w:right="1"/>
              <w:jc w:val="center"/>
              <w:rPr>
                <w:rFonts w:ascii="Times New Roman" w:hAnsi="Times New Roman"/>
                <w:b/>
                <w:noProof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Ścieżka postepowania małoletniego</w:t>
            </w:r>
          </w:p>
        </w:tc>
      </w:tr>
      <w:tr w:rsidR="00915BEB" w:rsidRPr="003F5A5C" w14:paraId="6EA0FD5F" w14:textId="77777777" w:rsidTr="00C20870">
        <w:tc>
          <w:tcPr>
            <w:tcW w:w="10490" w:type="dxa"/>
          </w:tcPr>
          <w:p w14:paraId="18273BA6" w14:textId="77777777" w:rsidR="007C58FE" w:rsidRPr="003F5A5C" w:rsidRDefault="00915BEB" w:rsidP="007C58FE">
            <w:pPr>
              <w:pStyle w:val="Akapitzlist"/>
              <w:numPr>
                <w:ilvl w:val="0"/>
                <w:numId w:val="54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Jeśli Twoi rodzice lub opiekunowie prawni zgłoszą w szkole taki problem związany z Tobą lub zro</w:t>
            </w:r>
            <w:r w:rsidR="007C58FE" w:rsidRPr="003F5A5C">
              <w:rPr>
                <w:rFonts w:ascii="Times New Roman" w:hAnsi="Times New Roman"/>
              </w:rPr>
              <w:t>bisz to Ty sam.</w:t>
            </w:r>
          </w:p>
          <w:p w14:paraId="34280807" w14:textId="77777777" w:rsidR="007C58FE" w:rsidRPr="003F5A5C" w:rsidRDefault="007C58FE" w:rsidP="007C58FE">
            <w:pPr>
              <w:pStyle w:val="Akapitzlist"/>
              <w:numPr>
                <w:ilvl w:val="0"/>
                <w:numId w:val="54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Nie podejmuj samodzielnych działań w celu dotarcia do sprawcy – to zadanie policji. Nie próbuj bezpośrednio kontaktować się ze sprawcą.</w:t>
            </w:r>
          </w:p>
          <w:p w14:paraId="7EC8BB46" w14:textId="77777777" w:rsidR="007C58FE" w:rsidRPr="003F5A5C" w:rsidRDefault="00915BEB" w:rsidP="007C58FE">
            <w:pPr>
              <w:pStyle w:val="Akapitzlist"/>
              <w:numPr>
                <w:ilvl w:val="0"/>
                <w:numId w:val="54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Opowiedz o nim dokładnie rodzicom, wychowawcy lub innemu pracownikowi szkoły, któremu ufasz.</w:t>
            </w:r>
          </w:p>
          <w:p w14:paraId="75C55840" w14:textId="2F95EADE" w:rsidR="00915BEB" w:rsidRPr="003F5A5C" w:rsidRDefault="00915BEB" w:rsidP="007C58FE">
            <w:pPr>
              <w:pStyle w:val="Akapitzlist"/>
              <w:numPr>
                <w:ilvl w:val="0"/>
                <w:numId w:val="54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 xml:space="preserve">Zbierz dowody dostępne w formie elektronicznej (zapisy rozmów w komunikatorach, na portalach społecznościowych; zrzuty ekranowe, zdjęcia, wiadomości e-mail). Zabezpiecz te dowody – możesz skorzystać </w:t>
            </w:r>
            <w:r w:rsidR="00C41C99">
              <w:rPr>
                <w:rFonts w:ascii="Times New Roman" w:hAnsi="Times New Roman"/>
              </w:rPr>
              <w:t xml:space="preserve">           </w:t>
            </w:r>
            <w:r w:rsidRPr="003F5A5C">
              <w:rPr>
                <w:rFonts w:ascii="Times New Roman" w:hAnsi="Times New Roman"/>
              </w:rPr>
              <w:t>z pomocy pracownika szkoły, którego wskaże Ci wychowawca.</w:t>
            </w:r>
          </w:p>
          <w:p w14:paraId="2ED777C7" w14:textId="77777777" w:rsidR="00915BEB" w:rsidRPr="003F5A5C" w:rsidRDefault="00915BEB" w:rsidP="007C58FE">
            <w:pPr>
              <w:pStyle w:val="Akapitzlist"/>
              <w:numPr>
                <w:ilvl w:val="0"/>
                <w:numId w:val="54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Przekaż dowody wychowawcy i rodzicom. Od chwili przekazania przez Ciebie i rodziców dowodów szkole, to ona we współpracy z rodzicami zgłasza sprawę policji w celu ustalenia sprawcy. I to policja prowadzi dalsze dochodzenie w Twojej sprawie.</w:t>
            </w:r>
          </w:p>
          <w:p w14:paraId="1B1ACFC2" w14:textId="77777777" w:rsidR="00915BEB" w:rsidRPr="003F5A5C" w:rsidRDefault="00915BEB" w:rsidP="007C58FE">
            <w:pPr>
              <w:pStyle w:val="Akapitzlist"/>
              <w:numPr>
                <w:ilvl w:val="0"/>
                <w:numId w:val="54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Jeżeli potrzebujesz pomocy i wsparcia po ujawnieniu zdarzenia, zwróć się o pomoc do pedagoga szkolnego lub/i psychologa.</w:t>
            </w:r>
          </w:p>
        </w:tc>
      </w:tr>
      <w:tr w:rsidR="00915BEB" w:rsidRPr="003F5A5C" w14:paraId="764A9013" w14:textId="77777777" w:rsidTr="00C20870">
        <w:tc>
          <w:tcPr>
            <w:tcW w:w="10490" w:type="dxa"/>
          </w:tcPr>
          <w:p w14:paraId="312512AF" w14:textId="77777777" w:rsidR="00915BEB" w:rsidRPr="003F5A5C" w:rsidRDefault="00915BEB" w:rsidP="00915BEB">
            <w:pPr>
              <w:ind w:right="1"/>
              <w:jc w:val="center"/>
              <w:rPr>
                <w:rFonts w:ascii="Times New Roman" w:hAnsi="Times New Roman"/>
                <w:b/>
                <w:noProof/>
                <w:color w:val="0070C0"/>
              </w:rPr>
            </w:pPr>
            <w:r w:rsidRPr="003F5A5C">
              <w:rPr>
                <w:rFonts w:ascii="Times New Roman" w:hAnsi="Times New Roman"/>
                <w:b/>
                <w:color w:val="0070C0"/>
              </w:rPr>
              <w:t>Działania szkoły</w:t>
            </w:r>
          </w:p>
        </w:tc>
      </w:tr>
      <w:tr w:rsidR="00915BEB" w:rsidRPr="003F5A5C" w14:paraId="04A6EC1C" w14:textId="77777777" w:rsidTr="00C20870">
        <w:tc>
          <w:tcPr>
            <w:tcW w:w="10490" w:type="dxa"/>
          </w:tcPr>
          <w:p w14:paraId="25861434" w14:textId="73AEE34D" w:rsidR="00915BEB" w:rsidRPr="003F5A5C" w:rsidRDefault="00915BEB" w:rsidP="007C58FE">
            <w:pPr>
              <w:pStyle w:val="Akapitzlist"/>
              <w:numPr>
                <w:ilvl w:val="0"/>
                <w:numId w:val="5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Wychowawca we współpracy z Twoimi rodzicami powiadomi o zdarzeniu dyrektora szkoły</w:t>
            </w:r>
            <w:r w:rsidR="007C58FE" w:rsidRPr="003F5A5C">
              <w:rPr>
                <w:rFonts w:ascii="Times New Roman" w:hAnsi="Times New Roman"/>
              </w:rPr>
              <w:t xml:space="preserve"> </w:t>
            </w:r>
            <w:r w:rsidRPr="003F5A5C">
              <w:rPr>
                <w:rFonts w:ascii="Times New Roman" w:hAnsi="Times New Roman"/>
              </w:rPr>
              <w:t>i pedagoga szkolnego.</w:t>
            </w:r>
          </w:p>
          <w:p w14:paraId="23C1C690" w14:textId="77777777" w:rsidR="00915BEB" w:rsidRPr="003F5A5C" w:rsidRDefault="00915BEB" w:rsidP="007C58FE">
            <w:pPr>
              <w:pStyle w:val="Akapitzlist"/>
              <w:numPr>
                <w:ilvl w:val="0"/>
                <w:numId w:val="5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W przypadkach naruszenia prawa – szczególnie w przypadku uwiedzenia dziecka do lat 15, szkoła ma obowiązek powiadomienia policji lub sądu rodzinnego.</w:t>
            </w:r>
          </w:p>
          <w:p w14:paraId="5BEB5A94" w14:textId="77777777" w:rsidR="00915BEB" w:rsidRPr="003F5A5C" w:rsidRDefault="00915BEB" w:rsidP="007C58FE">
            <w:pPr>
              <w:pStyle w:val="Akapitzlist"/>
              <w:numPr>
                <w:ilvl w:val="0"/>
                <w:numId w:val="5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i rodzice bezzwłocznie zawiadomią policję o wystąpieniu zdarzenia. Przekażą policji dowody oraz wszelkie uzyskane informacje o sprawcy.</w:t>
            </w:r>
          </w:p>
          <w:p w14:paraId="6EFEB88E" w14:textId="72E370D5" w:rsidR="007C58FE" w:rsidRPr="003F5A5C" w:rsidRDefault="007C58FE" w:rsidP="007C58FE">
            <w:pPr>
              <w:pStyle w:val="Akapitzlist"/>
              <w:numPr>
                <w:ilvl w:val="0"/>
                <w:numId w:val="5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wszelkie działania pomocowe wobec Ciebie, stosownie do twoich potrzeb uzgodni  z Twoimi rodzicami.</w:t>
            </w:r>
          </w:p>
          <w:p w14:paraId="3CFB02CB" w14:textId="77777777" w:rsidR="00915BEB" w:rsidRPr="003F5A5C" w:rsidRDefault="007C58FE" w:rsidP="007C58FE">
            <w:pPr>
              <w:pStyle w:val="Akapitzlist"/>
              <w:numPr>
                <w:ilvl w:val="0"/>
                <w:numId w:val="53"/>
              </w:numPr>
              <w:ind w:right="1"/>
              <w:jc w:val="both"/>
              <w:rPr>
                <w:rFonts w:ascii="Times New Roman" w:hAnsi="Times New Roman"/>
              </w:rPr>
            </w:pPr>
            <w:r w:rsidRPr="003F5A5C">
              <w:rPr>
                <w:rFonts w:ascii="Times New Roman" w:hAnsi="Times New Roman"/>
              </w:rPr>
              <w:t>Szkoła obejmie Cię opieką psychologiczną i pedagogiczną. Jeśli będziesz potrzebować dalszej pomocy szkoła może Cię skierować, w uzgodnieniu z rodzicami, na terapię do placówki specjalistycznej opieki psychologicznej.</w:t>
            </w:r>
          </w:p>
        </w:tc>
      </w:tr>
    </w:tbl>
    <w:p w14:paraId="555269F5" w14:textId="77777777" w:rsidR="007C58FE" w:rsidRPr="003F5A5C" w:rsidRDefault="007C58FE" w:rsidP="007C58FE">
      <w:pPr>
        <w:ind w:right="1"/>
        <w:jc w:val="both"/>
        <w:rPr>
          <w:rFonts w:ascii="Times New Roman" w:hAnsi="Times New Roman"/>
          <w:color w:val="002060"/>
        </w:rPr>
      </w:pPr>
    </w:p>
    <w:p w14:paraId="1B097BA3" w14:textId="77777777" w:rsidR="00DD7B3E" w:rsidRPr="003F5A5C" w:rsidRDefault="00DD7B3E" w:rsidP="003C262A">
      <w:pPr>
        <w:spacing w:after="0" w:line="240" w:lineRule="auto"/>
        <w:ind w:right="510"/>
        <w:jc w:val="both"/>
        <w:rPr>
          <w:rFonts w:ascii="Times New Roman" w:hAnsi="Times New Roman"/>
          <w:noProof/>
          <w:kern w:val="0"/>
        </w:rPr>
      </w:pPr>
    </w:p>
    <w:sectPr w:rsidR="00DD7B3E" w:rsidRPr="003F5A5C" w:rsidSect="00A714C4">
      <w:footerReference w:type="default" r:id="rId7"/>
      <w:pgSz w:w="11906" w:h="16838"/>
      <w:pgMar w:top="709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5A3E" w14:textId="77777777" w:rsidR="00915BEB" w:rsidRDefault="00915BEB" w:rsidP="00376159">
      <w:pPr>
        <w:spacing w:after="0" w:line="240" w:lineRule="auto"/>
      </w:pPr>
      <w:r>
        <w:separator/>
      </w:r>
    </w:p>
  </w:endnote>
  <w:endnote w:type="continuationSeparator" w:id="0">
    <w:p w14:paraId="55AE0029" w14:textId="77777777" w:rsidR="00915BEB" w:rsidRDefault="00915BEB" w:rsidP="0037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2370338"/>
      <w:docPartObj>
        <w:docPartGallery w:val="Page Numbers (Bottom of Page)"/>
        <w:docPartUnique/>
      </w:docPartObj>
    </w:sdtPr>
    <w:sdtContent>
      <w:p w14:paraId="7662D163" w14:textId="747B2761" w:rsidR="003F5A5C" w:rsidRDefault="003F5A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F2C09" w14:textId="77777777" w:rsidR="00915BEB" w:rsidRDefault="00915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92F7" w14:textId="77777777" w:rsidR="00915BEB" w:rsidRDefault="00915BEB" w:rsidP="00376159">
      <w:pPr>
        <w:spacing w:after="0" w:line="240" w:lineRule="auto"/>
      </w:pPr>
      <w:r>
        <w:separator/>
      </w:r>
    </w:p>
  </w:footnote>
  <w:footnote w:type="continuationSeparator" w:id="0">
    <w:p w14:paraId="024A7F8B" w14:textId="77777777" w:rsidR="00915BEB" w:rsidRDefault="00915BEB" w:rsidP="0037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EBE"/>
      </v:shape>
    </w:pict>
  </w:numPicBullet>
  <w:numPicBullet w:numPicBulletId="1">
    <w:pict>
      <v:shape id="_x0000_i1027" type="#_x0000_t75" style="width:11.4pt;height:11.4pt" o:bullet="t">
        <v:imagedata r:id="rId2" o:title="mso3BC7"/>
      </v:shape>
    </w:pict>
  </w:numPicBullet>
  <w:abstractNum w:abstractNumId="0" w15:restartNumberingAfterBreak="0">
    <w:nsid w:val="00A326FA"/>
    <w:multiLevelType w:val="hybridMultilevel"/>
    <w:tmpl w:val="7BC2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0BA"/>
    <w:multiLevelType w:val="hybridMultilevel"/>
    <w:tmpl w:val="8F4CEB60"/>
    <w:lvl w:ilvl="0" w:tplc="4FF03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4152"/>
    <w:multiLevelType w:val="hybridMultilevel"/>
    <w:tmpl w:val="405436E6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152E"/>
    <w:multiLevelType w:val="hybridMultilevel"/>
    <w:tmpl w:val="6F36D43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2CE8"/>
    <w:multiLevelType w:val="hybridMultilevel"/>
    <w:tmpl w:val="140E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67482"/>
    <w:multiLevelType w:val="hybridMultilevel"/>
    <w:tmpl w:val="F764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210A3"/>
    <w:multiLevelType w:val="hybridMultilevel"/>
    <w:tmpl w:val="441C5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EED"/>
    <w:multiLevelType w:val="hybridMultilevel"/>
    <w:tmpl w:val="236C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7BCF"/>
    <w:multiLevelType w:val="hybridMultilevel"/>
    <w:tmpl w:val="1104047A"/>
    <w:lvl w:ilvl="0" w:tplc="337A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020"/>
    <w:multiLevelType w:val="hybridMultilevel"/>
    <w:tmpl w:val="AA24C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6865"/>
    <w:multiLevelType w:val="hybridMultilevel"/>
    <w:tmpl w:val="5D948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B3842"/>
    <w:multiLevelType w:val="hybridMultilevel"/>
    <w:tmpl w:val="76D0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28F9"/>
    <w:multiLevelType w:val="hybridMultilevel"/>
    <w:tmpl w:val="09F2E6FE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D66529"/>
    <w:multiLevelType w:val="hybridMultilevel"/>
    <w:tmpl w:val="5B7E44B2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F153C"/>
    <w:multiLevelType w:val="hybridMultilevel"/>
    <w:tmpl w:val="A9F48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6351AC"/>
    <w:multiLevelType w:val="hybridMultilevel"/>
    <w:tmpl w:val="359E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A0A30"/>
    <w:multiLevelType w:val="hybridMultilevel"/>
    <w:tmpl w:val="2794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F509D"/>
    <w:multiLevelType w:val="hybridMultilevel"/>
    <w:tmpl w:val="22A09A82"/>
    <w:lvl w:ilvl="0" w:tplc="F7065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F4A6A"/>
    <w:multiLevelType w:val="hybridMultilevel"/>
    <w:tmpl w:val="FFF0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84663"/>
    <w:multiLevelType w:val="hybridMultilevel"/>
    <w:tmpl w:val="77DE038C"/>
    <w:lvl w:ilvl="0" w:tplc="7CF0909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A"/>
    <w:multiLevelType w:val="hybridMultilevel"/>
    <w:tmpl w:val="6C0ECB6A"/>
    <w:lvl w:ilvl="0" w:tplc="3586C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359CC"/>
    <w:multiLevelType w:val="hybridMultilevel"/>
    <w:tmpl w:val="7638B35A"/>
    <w:lvl w:ilvl="0" w:tplc="24C852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80E76"/>
    <w:multiLevelType w:val="hybridMultilevel"/>
    <w:tmpl w:val="D05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763DB"/>
    <w:multiLevelType w:val="hybridMultilevel"/>
    <w:tmpl w:val="32DC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689C"/>
    <w:multiLevelType w:val="hybridMultilevel"/>
    <w:tmpl w:val="FEA2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46029"/>
    <w:multiLevelType w:val="hybridMultilevel"/>
    <w:tmpl w:val="34A85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B048C"/>
    <w:multiLevelType w:val="hybridMultilevel"/>
    <w:tmpl w:val="2D38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1080C"/>
    <w:multiLevelType w:val="hybridMultilevel"/>
    <w:tmpl w:val="C6E4B0E2"/>
    <w:lvl w:ilvl="0" w:tplc="23827A4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4E060EA5"/>
    <w:multiLevelType w:val="hybridMultilevel"/>
    <w:tmpl w:val="07EE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30B68"/>
    <w:multiLevelType w:val="hybridMultilevel"/>
    <w:tmpl w:val="A8F42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F67DF"/>
    <w:multiLevelType w:val="hybridMultilevel"/>
    <w:tmpl w:val="EDCE8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44E11"/>
    <w:multiLevelType w:val="hybridMultilevel"/>
    <w:tmpl w:val="6532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30287"/>
    <w:multiLevelType w:val="hybridMultilevel"/>
    <w:tmpl w:val="34B8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E6570"/>
    <w:multiLevelType w:val="hybridMultilevel"/>
    <w:tmpl w:val="910E6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11415"/>
    <w:multiLevelType w:val="hybridMultilevel"/>
    <w:tmpl w:val="DF66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9190C"/>
    <w:multiLevelType w:val="hybridMultilevel"/>
    <w:tmpl w:val="33B89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719CC"/>
    <w:multiLevelType w:val="hybridMultilevel"/>
    <w:tmpl w:val="B1B64A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603F2"/>
    <w:multiLevelType w:val="hybridMultilevel"/>
    <w:tmpl w:val="2E10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641E"/>
    <w:multiLevelType w:val="hybridMultilevel"/>
    <w:tmpl w:val="DF4E5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D0107"/>
    <w:multiLevelType w:val="hybridMultilevel"/>
    <w:tmpl w:val="2210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0429C"/>
    <w:multiLevelType w:val="hybridMultilevel"/>
    <w:tmpl w:val="43940EF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A605B"/>
    <w:multiLevelType w:val="hybridMultilevel"/>
    <w:tmpl w:val="267CA6BE"/>
    <w:lvl w:ilvl="0" w:tplc="C466296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3" w15:restartNumberingAfterBreak="0">
    <w:nsid w:val="6D6D43C6"/>
    <w:multiLevelType w:val="hybridMultilevel"/>
    <w:tmpl w:val="6A6E6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50252"/>
    <w:multiLevelType w:val="hybridMultilevel"/>
    <w:tmpl w:val="2654C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812C9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817318"/>
    <w:multiLevelType w:val="hybridMultilevel"/>
    <w:tmpl w:val="63345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3F2C"/>
    <w:multiLevelType w:val="hybridMultilevel"/>
    <w:tmpl w:val="7C92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F2531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B50C01"/>
    <w:multiLevelType w:val="hybridMultilevel"/>
    <w:tmpl w:val="183CF7C2"/>
    <w:lvl w:ilvl="0" w:tplc="5A1C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3770CB"/>
    <w:multiLevelType w:val="hybridMultilevel"/>
    <w:tmpl w:val="1C4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945985"/>
    <w:multiLevelType w:val="hybridMultilevel"/>
    <w:tmpl w:val="FB766AC8"/>
    <w:lvl w:ilvl="0" w:tplc="D44A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FB7931"/>
    <w:multiLevelType w:val="hybridMultilevel"/>
    <w:tmpl w:val="333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50676"/>
    <w:multiLevelType w:val="hybridMultilevel"/>
    <w:tmpl w:val="C74401AA"/>
    <w:lvl w:ilvl="0" w:tplc="1632DA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17919">
    <w:abstractNumId w:val="21"/>
  </w:num>
  <w:num w:numId="2" w16cid:durableId="342706197">
    <w:abstractNumId w:val="4"/>
  </w:num>
  <w:num w:numId="3" w16cid:durableId="125854453">
    <w:abstractNumId w:val="53"/>
  </w:num>
  <w:num w:numId="4" w16cid:durableId="1967731656">
    <w:abstractNumId w:val="22"/>
  </w:num>
  <w:num w:numId="5" w16cid:durableId="1466048759">
    <w:abstractNumId w:val="29"/>
  </w:num>
  <w:num w:numId="6" w16cid:durableId="213195784">
    <w:abstractNumId w:val="20"/>
  </w:num>
  <w:num w:numId="7" w16cid:durableId="1289974928">
    <w:abstractNumId w:val="18"/>
  </w:num>
  <w:num w:numId="8" w16cid:durableId="29569820">
    <w:abstractNumId w:val="1"/>
  </w:num>
  <w:num w:numId="9" w16cid:durableId="1748265085">
    <w:abstractNumId w:val="52"/>
  </w:num>
  <w:num w:numId="10" w16cid:durableId="2041778563">
    <w:abstractNumId w:val="30"/>
  </w:num>
  <w:num w:numId="11" w16cid:durableId="835001306">
    <w:abstractNumId w:val="50"/>
  </w:num>
  <w:num w:numId="12" w16cid:durableId="1529024823">
    <w:abstractNumId w:val="24"/>
  </w:num>
  <w:num w:numId="13" w16cid:durableId="1691444254">
    <w:abstractNumId w:val="15"/>
  </w:num>
  <w:num w:numId="14" w16cid:durableId="1806969319">
    <w:abstractNumId w:val="33"/>
  </w:num>
  <w:num w:numId="15" w16cid:durableId="1737050125">
    <w:abstractNumId w:val="49"/>
  </w:num>
  <w:num w:numId="16" w16cid:durableId="123043119">
    <w:abstractNumId w:val="51"/>
  </w:num>
  <w:num w:numId="17" w16cid:durableId="428745676">
    <w:abstractNumId w:val="45"/>
  </w:num>
  <w:num w:numId="18" w16cid:durableId="769818413">
    <w:abstractNumId w:val="6"/>
  </w:num>
  <w:num w:numId="19" w16cid:durableId="591934169">
    <w:abstractNumId w:val="25"/>
  </w:num>
  <w:num w:numId="20" w16cid:durableId="1037394854">
    <w:abstractNumId w:val="34"/>
  </w:num>
  <w:num w:numId="21" w16cid:durableId="1065421215">
    <w:abstractNumId w:val="40"/>
  </w:num>
  <w:num w:numId="22" w16cid:durableId="954407932">
    <w:abstractNumId w:val="27"/>
  </w:num>
  <w:num w:numId="23" w16cid:durableId="835153759">
    <w:abstractNumId w:val="41"/>
  </w:num>
  <w:num w:numId="24" w16cid:durableId="1809350104">
    <w:abstractNumId w:val="47"/>
  </w:num>
  <w:num w:numId="25" w16cid:durableId="395054703">
    <w:abstractNumId w:val="3"/>
  </w:num>
  <w:num w:numId="26" w16cid:durableId="811676402">
    <w:abstractNumId w:val="2"/>
  </w:num>
  <w:num w:numId="27" w16cid:durableId="601062587">
    <w:abstractNumId w:val="37"/>
  </w:num>
  <w:num w:numId="28" w16cid:durableId="1240553985">
    <w:abstractNumId w:val="5"/>
  </w:num>
  <w:num w:numId="29" w16cid:durableId="2052337894">
    <w:abstractNumId w:val="7"/>
  </w:num>
  <w:num w:numId="30" w16cid:durableId="2040817006">
    <w:abstractNumId w:val="43"/>
  </w:num>
  <w:num w:numId="31" w16cid:durableId="366877161">
    <w:abstractNumId w:val="11"/>
  </w:num>
  <w:num w:numId="32" w16cid:durableId="2022706343">
    <w:abstractNumId w:val="38"/>
  </w:num>
  <w:num w:numId="33" w16cid:durableId="552543470">
    <w:abstractNumId w:val="44"/>
  </w:num>
  <w:num w:numId="34" w16cid:durableId="1818455395">
    <w:abstractNumId w:val="9"/>
  </w:num>
  <w:num w:numId="35" w16cid:durableId="1418482185">
    <w:abstractNumId w:val="13"/>
  </w:num>
  <w:num w:numId="36" w16cid:durableId="232469148">
    <w:abstractNumId w:val="14"/>
  </w:num>
  <w:num w:numId="37" w16cid:durableId="1293364302">
    <w:abstractNumId w:val="10"/>
  </w:num>
  <w:num w:numId="38" w16cid:durableId="448820874">
    <w:abstractNumId w:val="19"/>
  </w:num>
  <w:num w:numId="39" w16cid:durableId="2076538293">
    <w:abstractNumId w:val="46"/>
  </w:num>
  <w:num w:numId="40" w16cid:durableId="201134340">
    <w:abstractNumId w:val="23"/>
  </w:num>
  <w:num w:numId="41" w16cid:durableId="527261510">
    <w:abstractNumId w:val="36"/>
  </w:num>
  <w:num w:numId="42" w16cid:durableId="1070077016">
    <w:abstractNumId w:val="8"/>
  </w:num>
  <w:num w:numId="43" w16cid:durableId="1096443268">
    <w:abstractNumId w:val="31"/>
  </w:num>
  <w:num w:numId="44" w16cid:durableId="1319924169">
    <w:abstractNumId w:val="28"/>
  </w:num>
  <w:num w:numId="45" w16cid:durableId="1394038119">
    <w:abstractNumId w:val="35"/>
  </w:num>
  <w:num w:numId="46" w16cid:durableId="2083215686">
    <w:abstractNumId w:val="17"/>
  </w:num>
  <w:num w:numId="47" w16cid:durableId="844366845">
    <w:abstractNumId w:val="39"/>
  </w:num>
  <w:num w:numId="48" w16cid:durableId="1796362606">
    <w:abstractNumId w:val="32"/>
  </w:num>
  <w:num w:numId="49" w16cid:durableId="1797603569">
    <w:abstractNumId w:val="12"/>
  </w:num>
  <w:num w:numId="50" w16cid:durableId="2077313337">
    <w:abstractNumId w:val="26"/>
  </w:num>
  <w:num w:numId="51" w16cid:durableId="955909060">
    <w:abstractNumId w:val="42"/>
  </w:num>
  <w:num w:numId="52" w16cid:durableId="391151143">
    <w:abstractNumId w:val="48"/>
  </w:num>
  <w:num w:numId="53" w16cid:durableId="15428129">
    <w:abstractNumId w:val="0"/>
  </w:num>
  <w:num w:numId="54" w16cid:durableId="271324026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D7"/>
    <w:rsid w:val="000020C5"/>
    <w:rsid w:val="00002EC0"/>
    <w:rsid w:val="00002F03"/>
    <w:rsid w:val="00005DD6"/>
    <w:rsid w:val="00007669"/>
    <w:rsid w:val="00014D74"/>
    <w:rsid w:val="00014E6A"/>
    <w:rsid w:val="000212DC"/>
    <w:rsid w:val="00024014"/>
    <w:rsid w:val="0002457C"/>
    <w:rsid w:val="00026A14"/>
    <w:rsid w:val="00027BC5"/>
    <w:rsid w:val="000301F5"/>
    <w:rsid w:val="0003185F"/>
    <w:rsid w:val="00033626"/>
    <w:rsid w:val="00033BC8"/>
    <w:rsid w:val="0003789D"/>
    <w:rsid w:val="00040438"/>
    <w:rsid w:val="00041232"/>
    <w:rsid w:val="00041C51"/>
    <w:rsid w:val="0004318C"/>
    <w:rsid w:val="00045A5F"/>
    <w:rsid w:val="00047D69"/>
    <w:rsid w:val="00054143"/>
    <w:rsid w:val="00054C8B"/>
    <w:rsid w:val="00055294"/>
    <w:rsid w:val="0005769D"/>
    <w:rsid w:val="00057F89"/>
    <w:rsid w:val="00060785"/>
    <w:rsid w:val="00060F2E"/>
    <w:rsid w:val="00063578"/>
    <w:rsid w:val="0006676B"/>
    <w:rsid w:val="0006718D"/>
    <w:rsid w:val="00071EB6"/>
    <w:rsid w:val="00073012"/>
    <w:rsid w:val="00076558"/>
    <w:rsid w:val="00076983"/>
    <w:rsid w:val="000808CB"/>
    <w:rsid w:val="00081A0A"/>
    <w:rsid w:val="000822E4"/>
    <w:rsid w:val="00082E6A"/>
    <w:rsid w:val="000845A1"/>
    <w:rsid w:val="000845A3"/>
    <w:rsid w:val="0008477A"/>
    <w:rsid w:val="0008616F"/>
    <w:rsid w:val="00086CA3"/>
    <w:rsid w:val="00087096"/>
    <w:rsid w:val="0009229E"/>
    <w:rsid w:val="00092DD2"/>
    <w:rsid w:val="000930D5"/>
    <w:rsid w:val="00095EC9"/>
    <w:rsid w:val="000A6CCE"/>
    <w:rsid w:val="000B175E"/>
    <w:rsid w:val="000C2B51"/>
    <w:rsid w:val="000C3B93"/>
    <w:rsid w:val="000C4DB0"/>
    <w:rsid w:val="000C5967"/>
    <w:rsid w:val="000C760B"/>
    <w:rsid w:val="000C7AC9"/>
    <w:rsid w:val="000D0629"/>
    <w:rsid w:val="000D23C1"/>
    <w:rsid w:val="000D2E42"/>
    <w:rsid w:val="000E10A0"/>
    <w:rsid w:val="000E10C5"/>
    <w:rsid w:val="000E1B0F"/>
    <w:rsid w:val="000E304F"/>
    <w:rsid w:val="000E4BEA"/>
    <w:rsid w:val="000F35EF"/>
    <w:rsid w:val="000F7718"/>
    <w:rsid w:val="00100114"/>
    <w:rsid w:val="001008EB"/>
    <w:rsid w:val="00102BF4"/>
    <w:rsid w:val="00110688"/>
    <w:rsid w:val="00110842"/>
    <w:rsid w:val="00110846"/>
    <w:rsid w:val="00112B50"/>
    <w:rsid w:val="00114467"/>
    <w:rsid w:val="0011554E"/>
    <w:rsid w:val="00116801"/>
    <w:rsid w:val="00130158"/>
    <w:rsid w:val="00132639"/>
    <w:rsid w:val="00134B67"/>
    <w:rsid w:val="00137941"/>
    <w:rsid w:val="00140E13"/>
    <w:rsid w:val="00141AE0"/>
    <w:rsid w:val="00141C1B"/>
    <w:rsid w:val="00142D9F"/>
    <w:rsid w:val="00144DEB"/>
    <w:rsid w:val="0014607D"/>
    <w:rsid w:val="00147334"/>
    <w:rsid w:val="00150A60"/>
    <w:rsid w:val="00152B99"/>
    <w:rsid w:val="00156DA9"/>
    <w:rsid w:val="00161A32"/>
    <w:rsid w:val="00162913"/>
    <w:rsid w:val="001725A0"/>
    <w:rsid w:val="0017561E"/>
    <w:rsid w:val="00175C50"/>
    <w:rsid w:val="001767CB"/>
    <w:rsid w:val="001768CD"/>
    <w:rsid w:val="00176D42"/>
    <w:rsid w:val="00184F8E"/>
    <w:rsid w:val="00186116"/>
    <w:rsid w:val="00187132"/>
    <w:rsid w:val="0018798D"/>
    <w:rsid w:val="00191246"/>
    <w:rsid w:val="0019275E"/>
    <w:rsid w:val="00197447"/>
    <w:rsid w:val="001A1420"/>
    <w:rsid w:val="001A1A98"/>
    <w:rsid w:val="001A257E"/>
    <w:rsid w:val="001A2F8D"/>
    <w:rsid w:val="001B68B1"/>
    <w:rsid w:val="001C0A37"/>
    <w:rsid w:val="001C1F39"/>
    <w:rsid w:val="001C4C09"/>
    <w:rsid w:val="001C6B66"/>
    <w:rsid w:val="001C7608"/>
    <w:rsid w:val="001C7C1E"/>
    <w:rsid w:val="001D3A50"/>
    <w:rsid w:val="001D3F9D"/>
    <w:rsid w:val="001D5CC1"/>
    <w:rsid w:val="001D7B58"/>
    <w:rsid w:val="001E243B"/>
    <w:rsid w:val="001E2BD5"/>
    <w:rsid w:val="001E493A"/>
    <w:rsid w:val="001E5CDF"/>
    <w:rsid w:val="001E6E02"/>
    <w:rsid w:val="001E7895"/>
    <w:rsid w:val="001F1277"/>
    <w:rsid w:val="001F14CA"/>
    <w:rsid w:val="00200D8C"/>
    <w:rsid w:val="00202495"/>
    <w:rsid w:val="00202E07"/>
    <w:rsid w:val="0020618C"/>
    <w:rsid w:val="00211173"/>
    <w:rsid w:val="00211CF7"/>
    <w:rsid w:val="00212153"/>
    <w:rsid w:val="00214CF8"/>
    <w:rsid w:val="00215A44"/>
    <w:rsid w:val="0021614E"/>
    <w:rsid w:val="00220239"/>
    <w:rsid w:val="002207FF"/>
    <w:rsid w:val="00222161"/>
    <w:rsid w:val="00225931"/>
    <w:rsid w:val="00226737"/>
    <w:rsid w:val="00226CF4"/>
    <w:rsid w:val="00232B60"/>
    <w:rsid w:val="00232DDF"/>
    <w:rsid w:val="00234BE5"/>
    <w:rsid w:val="00236C55"/>
    <w:rsid w:val="0023756F"/>
    <w:rsid w:val="002460E3"/>
    <w:rsid w:val="00246248"/>
    <w:rsid w:val="00254461"/>
    <w:rsid w:val="002554F9"/>
    <w:rsid w:val="00260F87"/>
    <w:rsid w:val="00261E52"/>
    <w:rsid w:val="0026230F"/>
    <w:rsid w:val="0026349B"/>
    <w:rsid w:val="00267540"/>
    <w:rsid w:val="0026789C"/>
    <w:rsid w:val="00267FBB"/>
    <w:rsid w:val="00272FDD"/>
    <w:rsid w:val="00277976"/>
    <w:rsid w:val="00280CC2"/>
    <w:rsid w:val="002816CD"/>
    <w:rsid w:val="00281EEA"/>
    <w:rsid w:val="002828FC"/>
    <w:rsid w:val="00283E80"/>
    <w:rsid w:val="002840B0"/>
    <w:rsid w:val="002911CD"/>
    <w:rsid w:val="00292B66"/>
    <w:rsid w:val="002A1300"/>
    <w:rsid w:val="002A1D7B"/>
    <w:rsid w:val="002A2396"/>
    <w:rsid w:val="002A608D"/>
    <w:rsid w:val="002A6F5E"/>
    <w:rsid w:val="002B360F"/>
    <w:rsid w:val="002C1311"/>
    <w:rsid w:val="002C1855"/>
    <w:rsid w:val="002C4F55"/>
    <w:rsid w:val="002D05FE"/>
    <w:rsid w:val="002D29F4"/>
    <w:rsid w:val="002D430B"/>
    <w:rsid w:val="002D449B"/>
    <w:rsid w:val="002D4802"/>
    <w:rsid w:val="002D518C"/>
    <w:rsid w:val="002E0212"/>
    <w:rsid w:val="002E0DA8"/>
    <w:rsid w:val="002E34A6"/>
    <w:rsid w:val="002E53FC"/>
    <w:rsid w:val="002E58DA"/>
    <w:rsid w:val="002F472C"/>
    <w:rsid w:val="002F5B51"/>
    <w:rsid w:val="002F7640"/>
    <w:rsid w:val="002F7852"/>
    <w:rsid w:val="003026E1"/>
    <w:rsid w:val="00304FBE"/>
    <w:rsid w:val="00306BEF"/>
    <w:rsid w:val="0030747D"/>
    <w:rsid w:val="0031050F"/>
    <w:rsid w:val="003110A1"/>
    <w:rsid w:val="00311603"/>
    <w:rsid w:val="00312F71"/>
    <w:rsid w:val="00312FEA"/>
    <w:rsid w:val="00313024"/>
    <w:rsid w:val="003177E6"/>
    <w:rsid w:val="00324DD2"/>
    <w:rsid w:val="0033401B"/>
    <w:rsid w:val="0033440E"/>
    <w:rsid w:val="00336ADC"/>
    <w:rsid w:val="00337798"/>
    <w:rsid w:val="00337EC8"/>
    <w:rsid w:val="003430B0"/>
    <w:rsid w:val="00343462"/>
    <w:rsid w:val="00344735"/>
    <w:rsid w:val="003455F0"/>
    <w:rsid w:val="00345E7A"/>
    <w:rsid w:val="00352081"/>
    <w:rsid w:val="00353963"/>
    <w:rsid w:val="003539A1"/>
    <w:rsid w:val="0036054F"/>
    <w:rsid w:val="00361C08"/>
    <w:rsid w:val="00362094"/>
    <w:rsid w:val="00365DA0"/>
    <w:rsid w:val="0036630E"/>
    <w:rsid w:val="003746EA"/>
    <w:rsid w:val="00376159"/>
    <w:rsid w:val="0038261E"/>
    <w:rsid w:val="00385918"/>
    <w:rsid w:val="00386E13"/>
    <w:rsid w:val="003878B1"/>
    <w:rsid w:val="003904E7"/>
    <w:rsid w:val="003A06B0"/>
    <w:rsid w:val="003A3259"/>
    <w:rsid w:val="003A3A3E"/>
    <w:rsid w:val="003A3BCA"/>
    <w:rsid w:val="003A435C"/>
    <w:rsid w:val="003A593D"/>
    <w:rsid w:val="003A604A"/>
    <w:rsid w:val="003A6183"/>
    <w:rsid w:val="003A63C0"/>
    <w:rsid w:val="003B048A"/>
    <w:rsid w:val="003B19D7"/>
    <w:rsid w:val="003B1F07"/>
    <w:rsid w:val="003B24DF"/>
    <w:rsid w:val="003B566F"/>
    <w:rsid w:val="003B597C"/>
    <w:rsid w:val="003B65D6"/>
    <w:rsid w:val="003C06FC"/>
    <w:rsid w:val="003C262A"/>
    <w:rsid w:val="003C297C"/>
    <w:rsid w:val="003C2AD9"/>
    <w:rsid w:val="003C3C97"/>
    <w:rsid w:val="003D4A12"/>
    <w:rsid w:val="003D54FA"/>
    <w:rsid w:val="003D5984"/>
    <w:rsid w:val="003D77F6"/>
    <w:rsid w:val="003E110B"/>
    <w:rsid w:val="003E4A6E"/>
    <w:rsid w:val="003E6F0D"/>
    <w:rsid w:val="003F1ABD"/>
    <w:rsid w:val="003F3A45"/>
    <w:rsid w:val="003F46B0"/>
    <w:rsid w:val="003F5A5C"/>
    <w:rsid w:val="00403AE5"/>
    <w:rsid w:val="00413A56"/>
    <w:rsid w:val="00415CB4"/>
    <w:rsid w:val="004212A5"/>
    <w:rsid w:val="00422D75"/>
    <w:rsid w:val="0042497D"/>
    <w:rsid w:val="00424DBC"/>
    <w:rsid w:val="0043042B"/>
    <w:rsid w:val="00430750"/>
    <w:rsid w:val="0043279C"/>
    <w:rsid w:val="00433A39"/>
    <w:rsid w:val="00440E21"/>
    <w:rsid w:val="00441492"/>
    <w:rsid w:val="004446F1"/>
    <w:rsid w:val="00444A29"/>
    <w:rsid w:val="00447306"/>
    <w:rsid w:val="004502A5"/>
    <w:rsid w:val="00451904"/>
    <w:rsid w:val="004522AA"/>
    <w:rsid w:val="00453601"/>
    <w:rsid w:val="00454236"/>
    <w:rsid w:val="00456D3A"/>
    <w:rsid w:val="00461439"/>
    <w:rsid w:val="004635B3"/>
    <w:rsid w:val="004642DE"/>
    <w:rsid w:val="00464C95"/>
    <w:rsid w:val="00466E49"/>
    <w:rsid w:val="00467706"/>
    <w:rsid w:val="00471F74"/>
    <w:rsid w:val="00474F9D"/>
    <w:rsid w:val="00474FB5"/>
    <w:rsid w:val="00476C3A"/>
    <w:rsid w:val="0047770D"/>
    <w:rsid w:val="004813E6"/>
    <w:rsid w:val="0048415B"/>
    <w:rsid w:val="00484476"/>
    <w:rsid w:val="004865B2"/>
    <w:rsid w:val="00491901"/>
    <w:rsid w:val="00493A26"/>
    <w:rsid w:val="00493CA3"/>
    <w:rsid w:val="004A0EDD"/>
    <w:rsid w:val="004A1BCD"/>
    <w:rsid w:val="004A2F2C"/>
    <w:rsid w:val="004A30A0"/>
    <w:rsid w:val="004A65CD"/>
    <w:rsid w:val="004B04FA"/>
    <w:rsid w:val="004B31F2"/>
    <w:rsid w:val="004B3C08"/>
    <w:rsid w:val="004B45BA"/>
    <w:rsid w:val="004B69FD"/>
    <w:rsid w:val="004B7C06"/>
    <w:rsid w:val="004B7DFB"/>
    <w:rsid w:val="004C157B"/>
    <w:rsid w:val="004C197A"/>
    <w:rsid w:val="004C5637"/>
    <w:rsid w:val="004C6AF1"/>
    <w:rsid w:val="004D0630"/>
    <w:rsid w:val="004D2395"/>
    <w:rsid w:val="004D46DF"/>
    <w:rsid w:val="004D7D15"/>
    <w:rsid w:val="004E3583"/>
    <w:rsid w:val="004E373C"/>
    <w:rsid w:val="004E3D57"/>
    <w:rsid w:val="004E7616"/>
    <w:rsid w:val="004F0086"/>
    <w:rsid w:val="004F1036"/>
    <w:rsid w:val="004F66E2"/>
    <w:rsid w:val="005015DA"/>
    <w:rsid w:val="00504DAC"/>
    <w:rsid w:val="0050690C"/>
    <w:rsid w:val="00506DED"/>
    <w:rsid w:val="005109AE"/>
    <w:rsid w:val="005117AA"/>
    <w:rsid w:val="005125CA"/>
    <w:rsid w:val="00513A37"/>
    <w:rsid w:val="00513C4A"/>
    <w:rsid w:val="005202B5"/>
    <w:rsid w:val="0052160D"/>
    <w:rsid w:val="005326AD"/>
    <w:rsid w:val="005328DB"/>
    <w:rsid w:val="00533F1D"/>
    <w:rsid w:val="005350B1"/>
    <w:rsid w:val="005357FE"/>
    <w:rsid w:val="00535BBC"/>
    <w:rsid w:val="00535E90"/>
    <w:rsid w:val="00542652"/>
    <w:rsid w:val="0054317E"/>
    <w:rsid w:val="00544113"/>
    <w:rsid w:val="00544651"/>
    <w:rsid w:val="005447F3"/>
    <w:rsid w:val="005451B3"/>
    <w:rsid w:val="005508C7"/>
    <w:rsid w:val="005515FF"/>
    <w:rsid w:val="00551B41"/>
    <w:rsid w:val="00552066"/>
    <w:rsid w:val="005559AE"/>
    <w:rsid w:val="00555EA9"/>
    <w:rsid w:val="00557C01"/>
    <w:rsid w:val="00565026"/>
    <w:rsid w:val="00570ECD"/>
    <w:rsid w:val="005710F0"/>
    <w:rsid w:val="00572F04"/>
    <w:rsid w:val="00573464"/>
    <w:rsid w:val="00574B87"/>
    <w:rsid w:val="005810F0"/>
    <w:rsid w:val="00582296"/>
    <w:rsid w:val="005846B6"/>
    <w:rsid w:val="00585DE3"/>
    <w:rsid w:val="00597115"/>
    <w:rsid w:val="005A1CD3"/>
    <w:rsid w:val="005A1F5E"/>
    <w:rsid w:val="005A4B1F"/>
    <w:rsid w:val="005B0124"/>
    <w:rsid w:val="005B2923"/>
    <w:rsid w:val="005B37BE"/>
    <w:rsid w:val="005B4026"/>
    <w:rsid w:val="005C1C43"/>
    <w:rsid w:val="005C4735"/>
    <w:rsid w:val="005C4C2C"/>
    <w:rsid w:val="005C6DAE"/>
    <w:rsid w:val="005C6ED4"/>
    <w:rsid w:val="005D0863"/>
    <w:rsid w:val="005D0EBB"/>
    <w:rsid w:val="005D22D3"/>
    <w:rsid w:val="005D4249"/>
    <w:rsid w:val="005D6250"/>
    <w:rsid w:val="005D6279"/>
    <w:rsid w:val="005E0DD7"/>
    <w:rsid w:val="005E597D"/>
    <w:rsid w:val="005F1281"/>
    <w:rsid w:val="005F18A7"/>
    <w:rsid w:val="005F1CCC"/>
    <w:rsid w:val="005F2AFD"/>
    <w:rsid w:val="005F4E5D"/>
    <w:rsid w:val="005F6B78"/>
    <w:rsid w:val="005F6DEC"/>
    <w:rsid w:val="005F75D1"/>
    <w:rsid w:val="00600DC8"/>
    <w:rsid w:val="00605C7D"/>
    <w:rsid w:val="006079C5"/>
    <w:rsid w:val="00610A93"/>
    <w:rsid w:val="00612642"/>
    <w:rsid w:val="0061536E"/>
    <w:rsid w:val="006166B3"/>
    <w:rsid w:val="006213EE"/>
    <w:rsid w:val="00626B02"/>
    <w:rsid w:val="00633CE1"/>
    <w:rsid w:val="00637E14"/>
    <w:rsid w:val="0064260A"/>
    <w:rsid w:val="00646D5E"/>
    <w:rsid w:val="00646F3F"/>
    <w:rsid w:val="00647BEF"/>
    <w:rsid w:val="00647C91"/>
    <w:rsid w:val="00650380"/>
    <w:rsid w:val="00651FDF"/>
    <w:rsid w:val="00654F89"/>
    <w:rsid w:val="0066387E"/>
    <w:rsid w:val="00666196"/>
    <w:rsid w:val="00667B48"/>
    <w:rsid w:val="00670C54"/>
    <w:rsid w:val="00671D02"/>
    <w:rsid w:val="00675109"/>
    <w:rsid w:val="00676C1E"/>
    <w:rsid w:val="00680B31"/>
    <w:rsid w:val="00686E45"/>
    <w:rsid w:val="00694463"/>
    <w:rsid w:val="00694B7A"/>
    <w:rsid w:val="006976ED"/>
    <w:rsid w:val="006A318B"/>
    <w:rsid w:val="006A5145"/>
    <w:rsid w:val="006B27A5"/>
    <w:rsid w:val="006B4A1D"/>
    <w:rsid w:val="006B4A1E"/>
    <w:rsid w:val="006B58ED"/>
    <w:rsid w:val="006B7D11"/>
    <w:rsid w:val="006C0874"/>
    <w:rsid w:val="006C4B8B"/>
    <w:rsid w:val="006C771F"/>
    <w:rsid w:val="006C77CA"/>
    <w:rsid w:val="006D1686"/>
    <w:rsid w:val="006D46A7"/>
    <w:rsid w:val="006D528D"/>
    <w:rsid w:val="006D7CF5"/>
    <w:rsid w:val="006E4F59"/>
    <w:rsid w:val="006E597A"/>
    <w:rsid w:val="006F1AD0"/>
    <w:rsid w:val="006F2CA4"/>
    <w:rsid w:val="006F781B"/>
    <w:rsid w:val="006F7880"/>
    <w:rsid w:val="00704EE7"/>
    <w:rsid w:val="00710C7E"/>
    <w:rsid w:val="007119BF"/>
    <w:rsid w:val="00712B68"/>
    <w:rsid w:val="00712D9F"/>
    <w:rsid w:val="00714019"/>
    <w:rsid w:val="00714564"/>
    <w:rsid w:val="0072108A"/>
    <w:rsid w:val="00723CC4"/>
    <w:rsid w:val="0072510E"/>
    <w:rsid w:val="0072541A"/>
    <w:rsid w:val="00727761"/>
    <w:rsid w:val="00732078"/>
    <w:rsid w:val="007337DC"/>
    <w:rsid w:val="00733BCF"/>
    <w:rsid w:val="00735960"/>
    <w:rsid w:val="007359BF"/>
    <w:rsid w:val="00736114"/>
    <w:rsid w:val="00736A45"/>
    <w:rsid w:val="0074104B"/>
    <w:rsid w:val="007430C9"/>
    <w:rsid w:val="00743ED9"/>
    <w:rsid w:val="00744F81"/>
    <w:rsid w:val="007540DD"/>
    <w:rsid w:val="00757D7F"/>
    <w:rsid w:val="00760E40"/>
    <w:rsid w:val="007626B0"/>
    <w:rsid w:val="00762FBF"/>
    <w:rsid w:val="0077004C"/>
    <w:rsid w:val="00770E83"/>
    <w:rsid w:val="00772574"/>
    <w:rsid w:val="00772A2B"/>
    <w:rsid w:val="007735A9"/>
    <w:rsid w:val="007735B5"/>
    <w:rsid w:val="00776199"/>
    <w:rsid w:val="007766E9"/>
    <w:rsid w:val="00777C4E"/>
    <w:rsid w:val="0078377D"/>
    <w:rsid w:val="007837B0"/>
    <w:rsid w:val="00784110"/>
    <w:rsid w:val="00785B87"/>
    <w:rsid w:val="0079269F"/>
    <w:rsid w:val="007937EA"/>
    <w:rsid w:val="00795659"/>
    <w:rsid w:val="0079567F"/>
    <w:rsid w:val="0079756F"/>
    <w:rsid w:val="007977DD"/>
    <w:rsid w:val="007A134C"/>
    <w:rsid w:val="007A7825"/>
    <w:rsid w:val="007B2F30"/>
    <w:rsid w:val="007B657D"/>
    <w:rsid w:val="007B6DF5"/>
    <w:rsid w:val="007B7FD8"/>
    <w:rsid w:val="007C0337"/>
    <w:rsid w:val="007C06A8"/>
    <w:rsid w:val="007C4613"/>
    <w:rsid w:val="007C58FE"/>
    <w:rsid w:val="007C6A3F"/>
    <w:rsid w:val="007C7181"/>
    <w:rsid w:val="007D4E59"/>
    <w:rsid w:val="007D5987"/>
    <w:rsid w:val="007D6BB9"/>
    <w:rsid w:val="007D6D31"/>
    <w:rsid w:val="007E123B"/>
    <w:rsid w:val="007E2DFF"/>
    <w:rsid w:val="007E595E"/>
    <w:rsid w:val="007E727F"/>
    <w:rsid w:val="007E74AE"/>
    <w:rsid w:val="007F2411"/>
    <w:rsid w:val="007F59F2"/>
    <w:rsid w:val="007F5A6E"/>
    <w:rsid w:val="00807B46"/>
    <w:rsid w:val="008102B4"/>
    <w:rsid w:val="00810AE0"/>
    <w:rsid w:val="00811557"/>
    <w:rsid w:val="008119FD"/>
    <w:rsid w:val="00811AAE"/>
    <w:rsid w:val="00812F07"/>
    <w:rsid w:val="0081388A"/>
    <w:rsid w:val="00814CBA"/>
    <w:rsid w:val="0081556A"/>
    <w:rsid w:val="00816B15"/>
    <w:rsid w:val="008208F0"/>
    <w:rsid w:val="00820C71"/>
    <w:rsid w:val="0082136E"/>
    <w:rsid w:val="00834FE8"/>
    <w:rsid w:val="00840069"/>
    <w:rsid w:val="00840375"/>
    <w:rsid w:val="00842089"/>
    <w:rsid w:val="00842E39"/>
    <w:rsid w:val="00844DAC"/>
    <w:rsid w:val="0084722A"/>
    <w:rsid w:val="00853757"/>
    <w:rsid w:val="00853FEB"/>
    <w:rsid w:val="008541C2"/>
    <w:rsid w:val="00856D9C"/>
    <w:rsid w:val="00857A9F"/>
    <w:rsid w:val="00857E22"/>
    <w:rsid w:val="00860662"/>
    <w:rsid w:val="008634B5"/>
    <w:rsid w:val="00870395"/>
    <w:rsid w:val="00870DD9"/>
    <w:rsid w:val="00871253"/>
    <w:rsid w:val="00873751"/>
    <w:rsid w:val="00873762"/>
    <w:rsid w:val="0087456B"/>
    <w:rsid w:val="008747F5"/>
    <w:rsid w:val="00881CFF"/>
    <w:rsid w:val="00884494"/>
    <w:rsid w:val="0089348B"/>
    <w:rsid w:val="008A45BC"/>
    <w:rsid w:val="008A4E00"/>
    <w:rsid w:val="008A5798"/>
    <w:rsid w:val="008B0B5A"/>
    <w:rsid w:val="008B565C"/>
    <w:rsid w:val="008B7685"/>
    <w:rsid w:val="008B7840"/>
    <w:rsid w:val="008B7E11"/>
    <w:rsid w:val="008C501D"/>
    <w:rsid w:val="008C53F2"/>
    <w:rsid w:val="008D0797"/>
    <w:rsid w:val="008D3934"/>
    <w:rsid w:val="008D3E97"/>
    <w:rsid w:val="008D4639"/>
    <w:rsid w:val="008D58A1"/>
    <w:rsid w:val="008D6098"/>
    <w:rsid w:val="008E1E7E"/>
    <w:rsid w:val="008E3939"/>
    <w:rsid w:val="008E66B3"/>
    <w:rsid w:val="008F0A17"/>
    <w:rsid w:val="008F51BE"/>
    <w:rsid w:val="008F55C0"/>
    <w:rsid w:val="008F6B68"/>
    <w:rsid w:val="0090246B"/>
    <w:rsid w:val="009029DF"/>
    <w:rsid w:val="00903217"/>
    <w:rsid w:val="0090339D"/>
    <w:rsid w:val="00915BEB"/>
    <w:rsid w:val="0091737A"/>
    <w:rsid w:val="00923391"/>
    <w:rsid w:val="0092376D"/>
    <w:rsid w:val="00926A16"/>
    <w:rsid w:val="0093102D"/>
    <w:rsid w:val="00934A51"/>
    <w:rsid w:val="0093564B"/>
    <w:rsid w:val="00936372"/>
    <w:rsid w:val="00940732"/>
    <w:rsid w:val="00940B6C"/>
    <w:rsid w:val="00943859"/>
    <w:rsid w:val="0094423A"/>
    <w:rsid w:val="009506F3"/>
    <w:rsid w:val="00954E0D"/>
    <w:rsid w:val="00964E79"/>
    <w:rsid w:val="00965A8F"/>
    <w:rsid w:val="00967A10"/>
    <w:rsid w:val="00972463"/>
    <w:rsid w:val="009741CF"/>
    <w:rsid w:val="00976EF7"/>
    <w:rsid w:val="00976FE7"/>
    <w:rsid w:val="00981875"/>
    <w:rsid w:val="00981CD4"/>
    <w:rsid w:val="00982FC1"/>
    <w:rsid w:val="00984F50"/>
    <w:rsid w:val="00993212"/>
    <w:rsid w:val="00996ACE"/>
    <w:rsid w:val="009A1E03"/>
    <w:rsid w:val="009A276E"/>
    <w:rsid w:val="009B20F1"/>
    <w:rsid w:val="009B2E2C"/>
    <w:rsid w:val="009B3847"/>
    <w:rsid w:val="009B4A56"/>
    <w:rsid w:val="009B4DD1"/>
    <w:rsid w:val="009B55EC"/>
    <w:rsid w:val="009C096D"/>
    <w:rsid w:val="009C1D53"/>
    <w:rsid w:val="009C2787"/>
    <w:rsid w:val="009C6369"/>
    <w:rsid w:val="009C69AF"/>
    <w:rsid w:val="009D10F5"/>
    <w:rsid w:val="009D145D"/>
    <w:rsid w:val="009D16D6"/>
    <w:rsid w:val="009D5316"/>
    <w:rsid w:val="009E0033"/>
    <w:rsid w:val="009E02F9"/>
    <w:rsid w:val="009E1F43"/>
    <w:rsid w:val="009E4196"/>
    <w:rsid w:val="009E6719"/>
    <w:rsid w:val="009F61FA"/>
    <w:rsid w:val="009F6324"/>
    <w:rsid w:val="00A01DEA"/>
    <w:rsid w:val="00A02704"/>
    <w:rsid w:val="00A03290"/>
    <w:rsid w:val="00A05209"/>
    <w:rsid w:val="00A10B8C"/>
    <w:rsid w:val="00A12234"/>
    <w:rsid w:val="00A12EF9"/>
    <w:rsid w:val="00A14FDA"/>
    <w:rsid w:val="00A150F7"/>
    <w:rsid w:val="00A162CF"/>
    <w:rsid w:val="00A171B5"/>
    <w:rsid w:val="00A215B6"/>
    <w:rsid w:val="00A2240A"/>
    <w:rsid w:val="00A24062"/>
    <w:rsid w:val="00A25F40"/>
    <w:rsid w:val="00A27221"/>
    <w:rsid w:val="00A30BD3"/>
    <w:rsid w:val="00A35801"/>
    <w:rsid w:val="00A371F8"/>
    <w:rsid w:val="00A375E1"/>
    <w:rsid w:val="00A37EC7"/>
    <w:rsid w:val="00A4073F"/>
    <w:rsid w:val="00A40F27"/>
    <w:rsid w:val="00A41DB1"/>
    <w:rsid w:val="00A41DCF"/>
    <w:rsid w:val="00A452B8"/>
    <w:rsid w:val="00A45FEB"/>
    <w:rsid w:val="00A464E9"/>
    <w:rsid w:val="00A471A2"/>
    <w:rsid w:val="00A533BF"/>
    <w:rsid w:val="00A547A5"/>
    <w:rsid w:val="00A55C08"/>
    <w:rsid w:val="00A570C8"/>
    <w:rsid w:val="00A60F59"/>
    <w:rsid w:val="00A64D0D"/>
    <w:rsid w:val="00A714C4"/>
    <w:rsid w:val="00A72DC8"/>
    <w:rsid w:val="00A775CD"/>
    <w:rsid w:val="00A77F37"/>
    <w:rsid w:val="00A8080A"/>
    <w:rsid w:val="00A826A5"/>
    <w:rsid w:val="00A83045"/>
    <w:rsid w:val="00A85DC3"/>
    <w:rsid w:val="00A96DAB"/>
    <w:rsid w:val="00A978C9"/>
    <w:rsid w:val="00AA00D2"/>
    <w:rsid w:val="00AA2658"/>
    <w:rsid w:val="00AA26FB"/>
    <w:rsid w:val="00AA7824"/>
    <w:rsid w:val="00AA7DEB"/>
    <w:rsid w:val="00AB04FA"/>
    <w:rsid w:val="00AB28D6"/>
    <w:rsid w:val="00AB4E3C"/>
    <w:rsid w:val="00AB717F"/>
    <w:rsid w:val="00AB7239"/>
    <w:rsid w:val="00AC0881"/>
    <w:rsid w:val="00AC09C1"/>
    <w:rsid w:val="00AC1764"/>
    <w:rsid w:val="00AC3137"/>
    <w:rsid w:val="00AD0349"/>
    <w:rsid w:val="00AD2346"/>
    <w:rsid w:val="00AD435B"/>
    <w:rsid w:val="00AD54D4"/>
    <w:rsid w:val="00AD580A"/>
    <w:rsid w:val="00AD5C31"/>
    <w:rsid w:val="00AD6222"/>
    <w:rsid w:val="00AE0640"/>
    <w:rsid w:val="00AE51E7"/>
    <w:rsid w:val="00AE5E2B"/>
    <w:rsid w:val="00AE77E1"/>
    <w:rsid w:val="00AF12F2"/>
    <w:rsid w:val="00AF1C4B"/>
    <w:rsid w:val="00AF2989"/>
    <w:rsid w:val="00B00B77"/>
    <w:rsid w:val="00B01BF5"/>
    <w:rsid w:val="00B0235B"/>
    <w:rsid w:val="00B02389"/>
    <w:rsid w:val="00B03136"/>
    <w:rsid w:val="00B04380"/>
    <w:rsid w:val="00B06028"/>
    <w:rsid w:val="00B07C9A"/>
    <w:rsid w:val="00B10F14"/>
    <w:rsid w:val="00B11DD4"/>
    <w:rsid w:val="00B143FB"/>
    <w:rsid w:val="00B15CCE"/>
    <w:rsid w:val="00B20CB6"/>
    <w:rsid w:val="00B226E0"/>
    <w:rsid w:val="00B27A5E"/>
    <w:rsid w:val="00B27B43"/>
    <w:rsid w:val="00B301DF"/>
    <w:rsid w:val="00B328E2"/>
    <w:rsid w:val="00B32E96"/>
    <w:rsid w:val="00B353F3"/>
    <w:rsid w:val="00B37494"/>
    <w:rsid w:val="00B42120"/>
    <w:rsid w:val="00B4364D"/>
    <w:rsid w:val="00B47F5E"/>
    <w:rsid w:val="00B518CF"/>
    <w:rsid w:val="00B5214D"/>
    <w:rsid w:val="00B561EF"/>
    <w:rsid w:val="00B5746B"/>
    <w:rsid w:val="00B6013A"/>
    <w:rsid w:val="00B602CE"/>
    <w:rsid w:val="00B62A57"/>
    <w:rsid w:val="00B66677"/>
    <w:rsid w:val="00B6691A"/>
    <w:rsid w:val="00B70A32"/>
    <w:rsid w:val="00B7108C"/>
    <w:rsid w:val="00B72068"/>
    <w:rsid w:val="00B7219C"/>
    <w:rsid w:val="00B734C6"/>
    <w:rsid w:val="00B827C0"/>
    <w:rsid w:val="00B8572F"/>
    <w:rsid w:val="00B96D31"/>
    <w:rsid w:val="00BA3ECA"/>
    <w:rsid w:val="00BA3FA6"/>
    <w:rsid w:val="00BA6B05"/>
    <w:rsid w:val="00BA741D"/>
    <w:rsid w:val="00BA791B"/>
    <w:rsid w:val="00BB0D84"/>
    <w:rsid w:val="00BB6FF3"/>
    <w:rsid w:val="00BC0D89"/>
    <w:rsid w:val="00BC25AE"/>
    <w:rsid w:val="00BC2840"/>
    <w:rsid w:val="00BC398A"/>
    <w:rsid w:val="00BC4555"/>
    <w:rsid w:val="00BD6963"/>
    <w:rsid w:val="00BE4C0D"/>
    <w:rsid w:val="00BF0A9F"/>
    <w:rsid w:val="00BF116E"/>
    <w:rsid w:val="00C02012"/>
    <w:rsid w:val="00C07E52"/>
    <w:rsid w:val="00C11DDC"/>
    <w:rsid w:val="00C129C3"/>
    <w:rsid w:val="00C13E20"/>
    <w:rsid w:val="00C14565"/>
    <w:rsid w:val="00C14F9D"/>
    <w:rsid w:val="00C159E1"/>
    <w:rsid w:val="00C15D9E"/>
    <w:rsid w:val="00C20870"/>
    <w:rsid w:val="00C20996"/>
    <w:rsid w:val="00C20EDB"/>
    <w:rsid w:val="00C22D3F"/>
    <w:rsid w:val="00C25FCC"/>
    <w:rsid w:val="00C27C6D"/>
    <w:rsid w:val="00C33BED"/>
    <w:rsid w:val="00C3453F"/>
    <w:rsid w:val="00C34B92"/>
    <w:rsid w:val="00C34F0C"/>
    <w:rsid w:val="00C35AFB"/>
    <w:rsid w:val="00C360EF"/>
    <w:rsid w:val="00C3794C"/>
    <w:rsid w:val="00C41C99"/>
    <w:rsid w:val="00C4306A"/>
    <w:rsid w:val="00C447AF"/>
    <w:rsid w:val="00C44DA0"/>
    <w:rsid w:val="00C51311"/>
    <w:rsid w:val="00C517BA"/>
    <w:rsid w:val="00C531E7"/>
    <w:rsid w:val="00C53568"/>
    <w:rsid w:val="00C60A49"/>
    <w:rsid w:val="00C61602"/>
    <w:rsid w:val="00C63A58"/>
    <w:rsid w:val="00C646A7"/>
    <w:rsid w:val="00C65C45"/>
    <w:rsid w:val="00C65D42"/>
    <w:rsid w:val="00C667E6"/>
    <w:rsid w:val="00C67108"/>
    <w:rsid w:val="00C67403"/>
    <w:rsid w:val="00C74812"/>
    <w:rsid w:val="00C7483F"/>
    <w:rsid w:val="00C7639B"/>
    <w:rsid w:val="00C77249"/>
    <w:rsid w:val="00C7792B"/>
    <w:rsid w:val="00C77999"/>
    <w:rsid w:val="00C841AC"/>
    <w:rsid w:val="00C84847"/>
    <w:rsid w:val="00C861B8"/>
    <w:rsid w:val="00C87894"/>
    <w:rsid w:val="00C90181"/>
    <w:rsid w:val="00C921CA"/>
    <w:rsid w:val="00C93A46"/>
    <w:rsid w:val="00C95C7E"/>
    <w:rsid w:val="00CA008B"/>
    <w:rsid w:val="00CA0F56"/>
    <w:rsid w:val="00CA5FB1"/>
    <w:rsid w:val="00CB0852"/>
    <w:rsid w:val="00CB11F6"/>
    <w:rsid w:val="00CB2B6C"/>
    <w:rsid w:val="00CB34F3"/>
    <w:rsid w:val="00CB5130"/>
    <w:rsid w:val="00CB572E"/>
    <w:rsid w:val="00CC02F6"/>
    <w:rsid w:val="00CC41A7"/>
    <w:rsid w:val="00CD17FC"/>
    <w:rsid w:val="00CD2CFA"/>
    <w:rsid w:val="00CD48FC"/>
    <w:rsid w:val="00CD764E"/>
    <w:rsid w:val="00CE0862"/>
    <w:rsid w:val="00CE3A23"/>
    <w:rsid w:val="00CE5A64"/>
    <w:rsid w:val="00CF05A7"/>
    <w:rsid w:val="00CF1541"/>
    <w:rsid w:val="00CF3A52"/>
    <w:rsid w:val="00CF632A"/>
    <w:rsid w:val="00CF759D"/>
    <w:rsid w:val="00D0421A"/>
    <w:rsid w:val="00D042BA"/>
    <w:rsid w:val="00D057FB"/>
    <w:rsid w:val="00D06B2B"/>
    <w:rsid w:val="00D07D93"/>
    <w:rsid w:val="00D10571"/>
    <w:rsid w:val="00D121DB"/>
    <w:rsid w:val="00D12A85"/>
    <w:rsid w:val="00D15EAF"/>
    <w:rsid w:val="00D165F1"/>
    <w:rsid w:val="00D17BE6"/>
    <w:rsid w:val="00D23D49"/>
    <w:rsid w:val="00D25616"/>
    <w:rsid w:val="00D25E77"/>
    <w:rsid w:val="00D2691A"/>
    <w:rsid w:val="00D30360"/>
    <w:rsid w:val="00D32062"/>
    <w:rsid w:val="00D32404"/>
    <w:rsid w:val="00D34120"/>
    <w:rsid w:val="00D3453C"/>
    <w:rsid w:val="00D3722B"/>
    <w:rsid w:val="00D407F6"/>
    <w:rsid w:val="00D43482"/>
    <w:rsid w:val="00D46CC4"/>
    <w:rsid w:val="00D5045C"/>
    <w:rsid w:val="00D511A1"/>
    <w:rsid w:val="00D52DA7"/>
    <w:rsid w:val="00D54BE3"/>
    <w:rsid w:val="00D56695"/>
    <w:rsid w:val="00D65D7D"/>
    <w:rsid w:val="00D701BE"/>
    <w:rsid w:val="00D7467E"/>
    <w:rsid w:val="00D774A3"/>
    <w:rsid w:val="00D82115"/>
    <w:rsid w:val="00D822E2"/>
    <w:rsid w:val="00D8511E"/>
    <w:rsid w:val="00D90345"/>
    <w:rsid w:val="00D92FC7"/>
    <w:rsid w:val="00D94689"/>
    <w:rsid w:val="00D94B30"/>
    <w:rsid w:val="00DA11E1"/>
    <w:rsid w:val="00DA1C26"/>
    <w:rsid w:val="00DA2471"/>
    <w:rsid w:val="00DA58F7"/>
    <w:rsid w:val="00DA71A4"/>
    <w:rsid w:val="00DB0F81"/>
    <w:rsid w:val="00DB0F93"/>
    <w:rsid w:val="00DB1201"/>
    <w:rsid w:val="00DB3568"/>
    <w:rsid w:val="00DB561E"/>
    <w:rsid w:val="00DB6581"/>
    <w:rsid w:val="00DC743F"/>
    <w:rsid w:val="00DD1FE2"/>
    <w:rsid w:val="00DD32DB"/>
    <w:rsid w:val="00DD3ACD"/>
    <w:rsid w:val="00DD52EE"/>
    <w:rsid w:val="00DD61E9"/>
    <w:rsid w:val="00DD6A0D"/>
    <w:rsid w:val="00DD6CB6"/>
    <w:rsid w:val="00DD7B3E"/>
    <w:rsid w:val="00DE00A2"/>
    <w:rsid w:val="00DE1DAC"/>
    <w:rsid w:val="00DE2267"/>
    <w:rsid w:val="00DE24C1"/>
    <w:rsid w:val="00DE3158"/>
    <w:rsid w:val="00DE41E8"/>
    <w:rsid w:val="00DF1F14"/>
    <w:rsid w:val="00DF5717"/>
    <w:rsid w:val="00DF6E4C"/>
    <w:rsid w:val="00DF6EA0"/>
    <w:rsid w:val="00DF77DC"/>
    <w:rsid w:val="00E0003C"/>
    <w:rsid w:val="00E0381A"/>
    <w:rsid w:val="00E05105"/>
    <w:rsid w:val="00E05B54"/>
    <w:rsid w:val="00E075DD"/>
    <w:rsid w:val="00E10471"/>
    <w:rsid w:val="00E12BF7"/>
    <w:rsid w:val="00E13D5F"/>
    <w:rsid w:val="00E1409B"/>
    <w:rsid w:val="00E14F67"/>
    <w:rsid w:val="00E17296"/>
    <w:rsid w:val="00E17A6D"/>
    <w:rsid w:val="00E17D35"/>
    <w:rsid w:val="00E2048A"/>
    <w:rsid w:val="00E20FAF"/>
    <w:rsid w:val="00E23B96"/>
    <w:rsid w:val="00E24BEF"/>
    <w:rsid w:val="00E27967"/>
    <w:rsid w:val="00E30727"/>
    <w:rsid w:val="00E319A2"/>
    <w:rsid w:val="00E36E96"/>
    <w:rsid w:val="00E40894"/>
    <w:rsid w:val="00E43341"/>
    <w:rsid w:val="00E44D24"/>
    <w:rsid w:val="00E466DB"/>
    <w:rsid w:val="00E47FB9"/>
    <w:rsid w:val="00E53A86"/>
    <w:rsid w:val="00E54B77"/>
    <w:rsid w:val="00E55DB1"/>
    <w:rsid w:val="00E5662C"/>
    <w:rsid w:val="00E61BC5"/>
    <w:rsid w:val="00E62E70"/>
    <w:rsid w:val="00E65283"/>
    <w:rsid w:val="00E6656F"/>
    <w:rsid w:val="00E74623"/>
    <w:rsid w:val="00E75005"/>
    <w:rsid w:val="00E77226"/>
    <w:rsid w:val="00E8702D"/>
    <w:rsid w:val="00E908D4"/>
    <w:rsid w:val="00E92694"/>
    <w:rsid w:val="00E9391E"/>
    <w:rsid w:val="00E9421E"/>
    <w:rsid w:val="00E94B46"/>
    <w:rsid w:val="00E953D4"/>
    <w:rsid w:val="00E9614B"/>
    <w:rsid w:val="00E97525"/>
    <w:rsid w:val="00EA0156"/>
    <w:rsid w:val="00EA0BB2"/>
    <w:rsid w:val="00EA0DA8"/>
    <w:rsid w:val="00EA1240"/>
    <w:rsid w:val="00EA2ECB"/>
    <w:rsid w:val="00EA38B2"/>
    <w:rsid w:val="00EA4F20"/>
    <w:rsid w:val="00EA586F"/>
    <w:rsid w:val="00EB0C62"/>
    <w:rsid w:val="00EB0F71"/>
    <w:rsid w:val="00EB5D5D"/>
    <w:rsid w:val="00EB6873"/>
    <w:rsid w:val="00EC6DA2"/>
    <w:rsid w:val="00EC7693"/>
    <w:rsid w:val="00ED1104"/>
    <w:rsid w:val="00ED401F"/>
    <w:rsid w:val="00ED6E9D"/>
    <w:rsid w:val="00EE693E"/>
    <w:rsid w:val="00EE75DE"/>
    <w:rsid w:val="00EF0618"/>
    <w:rsid w:val="00EF16A8"/>
    <w:rsid w:val="00EF3F3C"/>
    <w:rsid w:val="00EF4757"/>
    <w:rsid w:val="00F002E5"/>
    <w:rsid w:val="00F014C4"/>
    <w:rsid w:val="00F0270E"/>
    <w:rsid w:val="00F068C6"/>
    <w:rsid w:val="00F07F9C"/>
    <w:rsid w:val="00F145DC"/>
    <w:rsid w:val="00F14E9C"/>
    <w:rsid w:val="00F20D8D"/>
    <w:rsid w:val="00F236AB"/>
    <w:rsid w:val="00F2522D"/>
    <w:rsid w:val="00F2529F"/>
    <w:rsid w:val="00F32A6D"/>
    <w:rsid w:val="00F35F03"/>
    <w:rsid w:val="00F37966"/>
    <w:rsid w:val="00F40564"/>
    <w:rsid w:val="00F44747"/>
    <w:rsid w:val="00F45464"/>
    <w:rsid w:val="00F45EB8"/>
    <w:rsid w:val="00F46FC8"/>
    <w:rsid w:val="00F51B28"/>
    <w:rsid w:val="00F52E49"/>
    <w:rsid w:val="00F5504A"/>
    <w:rsid w:val="00F5544A"/>
    <w:rsid w:val="00F55AAC"/>
    <w:rsid w:val="00F6102E"/>
    <w:rsid w:val="00F62FE0"/>
    <w:rsid w:val="00F639E8"/>
    <w:rsid w:val="00F64A4B"/>
    <w:rsid w:val="00F66AB0"/>
    <w:rsid w:val="00F74DF1"/>
    <w:rsid w:val="00F81F1E"/>
    <w:rsid w:val="00F836F9"/>
    <w:rsid w:val="00F83ADD"/>
    <w:rsid w:val="00F83B95"/>
    <w:rsid w:val="00F84440"/>
    <w:rsid w:val="00F850D0"/>
    <w:rsid w:val="00F9103F"/>
    <w:rsid w:val="00F91B39"/>
    <w:rsid w:val="00F93A25"/>
    <w:rsid w:val="00FA009F"/>
    <w:rsid w:val="00FA196D"/>
    <w:rsid w:val="00FA559C"/>
    <w:rsid w:val="00FA58AB"/>
    <w:rsid w:val="00FB0103"/>
    <w:rsid w:val="00FB0BA1"/>
    <w:rsid w:val="00FB0BC2"/>
    <w:rsid w:val="00FB4707"/>
    <w:rsid w:val="00FB5FB2"/>
    <w:rsid w:val="00FB66FF"/>
    <w:rsid w:val="00FC3117"/>
    <w:rsid w:val="00FC4915"/>
    <w:rsid w:val="00FC574F"/>
    <w:rsid w:val="00FC7518"/>
    <w:rsid w:val="00FD119D"/>
    <w:rsid w:val="00FD4085"/>
    <w:rsid w:val="00FD458A"/>
    <w:rsid w:val="00FE120A"/>
    <w:rsid w:val="00FE2706"/>
    <w:rsid w:val="00FE27F5"/>
    <w:rsid w:val="00FE6576"/>
    <w:rsid w:val="00FF2D6F"/>
    <w:rsid w:val="00FF39A9"/>
    <w:rsid w:val="00FF5207"/>
    <w:rsid w:val="00FF565C"/>
    <w:rsid w:val="00FF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  <w14:docId w14:val="452FB4DA"/>
  <w15:docId w15:val="{723C17AB-9E91-4774-AF26-0D47A153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AD9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2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19D7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3B19D7"/>
    <w:rPr>
      <w:rFonts w:ascii="Calibri" w:eastAsia="Calibri" w:hAnsi="Calibri" w:cs="Times New Roman"/>
      <w:kern w:val="0"/>
    </w:rPr>
  </w:style>
  <w:style w:type="paragraph" w:customStyle="1" w:styleId="zartzmartartykuempunktem">
    <w:name w:val="zartzmar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ktpunkt">
    <w:name w:val="pktpunkt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1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15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0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0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8CD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9506F3"/>
  </w:style>
  <w:style w:type="character" w:customStyle="1" w:styleId="tresc2">
    <w:name w:val="tresc2"/>
    <w:basedOn w:val="Domylnaczcionkaakapitu"/>
    <w:rsid w:val="00C667E6"/>
  </w:style>
  <w:style w:type="paragraph" w:styleId="NormalnyWeb">
    <w:name w:val="Normal (Web)"/>
    <w:basedOn w:val="Normalny"/>
    <w:uiPriority w:val="99"/>
    <w:unhideWhenUsed/>
    <w:rsid w:val="00D9034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0345"/>
    <w:rPr>
      <w:i/>
      <w:iCs/>
    </w:rPr>
  </w:style>
  <w:style w:type="paragraph" w:customStyle="1" w:styleId="ust">
    <w:name w:val="ust"/>
    <w:basedOn w:val="Normalny"/>
    <w:rsid w:val="0066387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3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31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13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E0D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E0D"/>
    <w:rPr>
      <w:rFonts w:eastAsiaTheme="minorEastAsia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E0D"/>
    <w:rPr>
      <w:vertAlign w:val="superscript"/>
    </w:rPr>
  </w:style>
  <w:style w:type="table" w:styleId="Tabela-Siatka">
    <w:name w:val="Table Grid"/>
    <w:basedOn w:val="Standardowy"/>
    <w:uiPriority w:val="39"/>
    <w:rsid w:val="00AA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6432</Words>
  <Characters>38595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- wersja sla małoletnich (skrócona)</vt:lpstr>
    </vt:vector>
  </TitlesOfParts>
  <Company>ECRK LEX we współpracy z ODN PROLEGIS</Company>
  <LinksUpToDate>false</LinksUpToDate>
  <CharactersWithSpaces>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- wersja sla małoletnich (skrócona)</dc:title>
  <dc:subject>Przygotowanie do opracowania „Standardów ochrony małoletnich” w zgodności z prawem i wymaganiami ustawy</dc:subject>
  <dc:creator>Elżbieta Linowska;Janina Wanda Steczkowska</dc:creator>
  <cp:keywords>Prolegis ECRK LEX</cp:keywords>
  <cp:lastModifiedBy>Beata Habel</cp:lastModifiedBy>
  <cp:revision>27</cp:revision>
  <cp:lastPrinted>2024-02-14T13:00:00Z</cp:lastPrinted>
  <dcterms:created xsi:type="dcterms:W3CDTF">2024-02-15T14:48:00Z</dcterms:created>
  <dcterms:modified xsi:type="dcterms:W3CDTF">2024-09-09T08:29:00Z</dcterms:modified>
  <cp:category>978-83-66865-43-3</cp:category>
</cp:coreProperties>
</file>